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D338" w14:textId="350658BC" w:rsidR="00861D45" w:rsidRDefault="00861D45" w:rsidP="00861D45">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三段峡ホテル</w:t>
      </w:r>
    </w:p>
    <w:p w14:paraId="7E68D3CC" w14:textId="77777777" w:rsidR="00861D45" w:rsidRDefault="00861D45" w:rsidP="00861D45">
      <w:pPr>
        <w:pStyle w:val="HTML"/>
        <w:spacing w:before="75" w:after="75"/>
        <w:ind w:left="75" w:right="75"/>
        <w:textAlignment w:val="baseline"/>
        <w:rPr>
          <w:rFonts w:ascii="inherit" w:hAnsi="inherit"/>
          <w:color w:val="4D4843"/>
          <w:sz w:val="21"/>
          <w:szCs w:val="21"/>
        </w:rPr>
      </w:pPr>
    </w:p>
    <w:p w14:paraId="16922BC1" w14:textId="77777777" w:rsidR="00861D45" w:rsidRDefault="00861D45" w:rsidP="00861D45">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ホテルは人里離れた静閑な場所にあり、三段峡峡谷を眼下に望む伝統的な昭和風の旅館です。木造建築の昔ながらの窓からは、峡谷の眺めが広がっています。その静けさを破るのは心の落ち着く川の音だけです。西向きの部屋や食事用広間の幅広の窓からは、峡谷のモミの木立や真っ赤な橋のあたりを漂う朝霧を見ることができます。</w:t>
      </w:r>
    </w:p>
    <w:p w14:paraId="00A53B4C" w14:textId="77777777" w:rsidR="00861D45" w:rsidRDefault="00861D45" w:rsidP="00861D45">
      <w:pPr>
        <w:pStyle w:val="HTML"/>
        <w:spacing w:before="75" w:after="75"/>
        <w:ind w:left="75" w:right="75"/>
        <w:textAlignment w:val="baseline"/>
        <w:rPr>
          <w:rFonts w:ascii="inherit" w:hAnsi="inherit"/>
          <w:color w:val="4D4843"/>
          <w:sz w:val="21"/>
          <w:szCs w:val="21"/>
        </w:rPr>
      </w:pPr>
    </w:p>
    <w:p w14:paraId="5DE07E37" w14:textId="77777777" w:rsidR="00861D45" w:rsidRDefault="00861D45" w:rsidP="00861D45">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三段峡ホテルは数十年来の家庭的でレトロなインテリアを保ちつつ、改修によって最新の設備を備えています。宿泊客は親密な受付エリアで歓迎を受け、三段峡の歴史に関する情報を得たり、熊南峰（</w:t>
      </w:r>
      <w:r>
        <w:rPr>
          <w:rFonts w:ascii="inherit" w:hAnsi="inherit"/>
          <w:color w:val="4D4843"/>
          <w:sz w:val="21"/>
          <w:szCs w:val="21"/>
        </w:rPr>
        <w:t>1876–1943</w:t>
      </w:r>
      <w:r>
        <w:rPr>
          <w:rFonts w:ascii="inherit" w:hAnsi="inherit" w:hint="eastAsia"/>
          <w:color w:val="4D4843"/>
          <w:sz w:val="21"/>
          <w:szCs w:val="21"/>
        </w:rPr>
        <w:t>）氏が撮影した写真を楽しむことができます。ホテルは</w:t>
      </w:r>
      <w:r>
        <w:rPr>
          <w:rFonts w:ascii="inherit" w:hAnsi="inherit"/>
          <w:color w:val="4D4843"/>
          <w:sz w:val="21"/>
          <w:szCs w:val="21"/>
        </w:rPr>
        <w:t>3</w:t>
      </w:r>
      <w:r>
        <w:rPr>
          <w:rFonts w:ascii="inherit" w:hAnsi="inherit" w:hint="eastAsia"/>
          <w:color w:val="4D4843"/>
          <w:sz w:val="21"/>
          <w:szCs w:val="21"/>
        </w:rPr>
        <w:t>階建てで、上階の客室に加え、川の見える温泉、食事用広間、図書館があります。畳敷きの食事用広間では、宿泊客に朝食と夕食が出されます。地産品や鮎などの地元の名産品のほか、ホテルのオーナーが近くの山で摘んできた旬の山菜もふるまわれます。食べものはぜいたくなものではありません。料理はむしろ、地元食材の良さを最大限に活かすよう作られています。</w:t>
      </w:r>
    </w:p>
    <w:p w14:paraId="0856F940" w14:textId="77777777" w:rsidR="00861D45" w:rsidRDefault="00861D45" w:rsidP="00861D45">
      <w:pPr>
        <w:pStyle w:val="HTML"/>
        <w:spacing w:before="75" w:after="75"/>
        <w:ind w:left="75" w:right="75"/>
        <w:textAlignment w:val="baseline"/>
        <w:rPr>
          <w:rFonts w:ascii="inherit" w:hAnsi="inherit"/>
          <w:color w:val="4D4843"/>
          <w:sz w:val="21"/>
          <w:szCs w:val="21"/>
        </w:rPr>
      </w:pPr>
    </w:p>
    <w:p w14:paraId="0BA4AF18" w14:textId="77777777" w:rsidR="00861D45" w:rsidRDefault="00861D45" w:rsidP="00861D45">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三段峡ホテルの歴史は、高下常市が</w:t>
      </w:r>
      <w:r>
        <w:rPr>
          <w:rFonts w:ascii="inherit" w:hAnsi="inherit"/>
          <w:color w:val="4D4843"/>
          <w:sz w:val="21"/>
          <w:szCs w:val="21"/>
        </w:rPr>
        <w:t>1929</w:t>
      </w:r>
      <w:r>
        <w:rPr>
          <w:rFonts w:ascii="inherit" w:hAnsi="inherit" w:hint="eastAsia"/>
          <w:color w:val="4D4843"/>
          <w:sz w:val="21"/>
          <w:szCs w:val="21"/>
        </w:rPr>
        <w:t>年に建てた「峡南館」という旅館から始まりました。</w:t>
      </w:r>
      <w:r>
        <w:rPr>
          <w:rFonts w:ascii="inherit" w:hAnsi="inherit"/>
          <w:color w:val="4D4843"/>
          <w:sz w:val="21"/>
          <w:szCs w:val="21"/>
        </w:rPr>
        <w:t>1932</w:t>
      </w:r>
      <w:r>
        <w:rPr>
          <w:rFonts w:ascii="inherit" w:hAnsi="inherit" w:hint="eastAsia"/>
          <w:color w:val="4D4843"/>
          <w:sz w:val="21"/>
          <w:szCs w:val="21"/>
        </w:rPr>
        <w:t>年には広島の富豪、羽田氏が「峡南館」を吸収合併し「羽田別荘」という名の別荘に転換し、高下が総支配人となりました。羽田別荘は第二次世界大戦中、陸軍の療養所として使用され、戦後には進駐軍に接収されました。</w:t>
      </w:r>
      <w:r>
        <w:rPr>
          <w:rFonts w:ascii="inherit" w:hAnsi="inherit"/>
          <w:color w:val="4D4843"/>
          <w:sz w:val="21"/>
          <w:szCs w:val="21"/>
        </w:rPr>
        <w:t>1945</w:t>
      </w:r>
      <w:r>
        <w:rPr>
          <w:rFonts w:ascii="inherit" w:hAnsi="inherit" w:hint="eastAsia"/>
          <w:color w:val="4D4843"/>
          <w:sz w:val="21"/>
          <w:szCs w:val="21"/>
        </w:rPr>
        <w:t>年</w:t>
      </w:r>
      <w:r>
        <w:rPr>
          <w:rFonts w:ascii="inherit" w:hAnsi="inherit"/>
          <w:color w:val="4D4843"/>
          <w:sz w:val="21"/>
          <w:szCs w:val="21"/>
        </w:rPr>
        <w:t>8</w:t>
      </w:r>
      <w:r>
        <w:rPr>
          <w:rFonts w:ascii="inherit" w:hAnsi="inherit" w:hint="eastAsia"/>
          <w:color w:val="4D4843"/>
          <w:sz w:val="21"/>
          <w:szCs w:val="21"/>
        </w:rPr>
        <w:t>月の広島への原爆投下により、羽田氏の家は破壊され、羽田別荘の木材が家の再建に使われました。</w:t>
      </w:r>
    </w:p>
    <w:p w14:paraId="47DDF0F4" w14:textId="77777777" w:rsidR="00861D45" w:rsidRDefault="00861D45" w:rsidP="00861D45">
      <w:pPr>
        <w:pStyle w:val="HTML"/>
        <w:spacing w:before="75" w:after="75"/>
        <w:ind w:left="75" w:right="75"/>
        <w:textAlignment w:val="baseline"/>
        <w:rPr>
          <w:rFonts w:ascii="inherit" w:hAnsi="inherit"/>
          <w:color w:val="4D4843"/>
          <w:sz w:val="21"/>
          <w:szCs w:val="21"/>
        </w:rPr>
      </w:pPr>
    </w:p>
    <w:p w14:paraId="28719430" w14:textId="77777777" w:rsidR="00861D45" w:rsidRDefault="00861D45" w:rsidP="00861D45">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現在の三段峡ホテルは</w:t>
      </w:r>
      <w:r>
        <w:rPr>
          <w:rFonts w:ascii="inherit" w:hAnsi="inherit"/>
          <w:color w:val="4D4843"/>
          <w:sz w:val="21"/>
          <w:szCs w:val="21"/>
        </w:rPr>
        <w:t>1956</w:t>
      </w:r>
      <w:r>
        <w:rPr>
          <w:rFonts w:ascii="inherit" w:hAnsi="inherit" w:hint="eastAsia"/>
          <w:color w:val="4D4843"/>
          <w:sz w:val="21"/>
          <w:szCs w:val="21"/>
        </w:rPr>
        <w:t>年に羽田別荘の跡地に建設されました。高下はこの建物を「三段峡ホテル」と名付けることにしました。その名前にモダンな響きがあったためです。実際、広島県ではこのホテルが外来語の「ホテル」を最初に名前に採用した建物でした。</w:t>
      </w:r>
    </w:p>
    <w:p w14:paraId="306D12F9" w14:textId="77777777" w:rsidR="00716FD7" w:rsidRPr="00861D45" w:rsidRDefault="00716FD7" w:rsidP="00861D45"/>
    <w:sectPr w:rsidR="00716FD7" w:rsidRPr="00861D45">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61D45"/>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053888231">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