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EAA6" w14:textId="5C08D6F1" w:rsidR="001012AB" w:rsidRDefault="001012AB" w:rsidP="001012AB">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吉水園</w:t>
      </w:r>
    </w:p>
    <w:p w14:paraId="121BCC08" w14:textId="77777777" w:rsidR="001012AB" w:rsidRDefault="001012AB" w:rsidP="001012AB">
      <w:pPr>
        <w:pStyle w:val="HTML"/>
        <w:spacing w:before="75" w:after="75"/>
        <w:ind w:left="75" w:right="75"/>
        <w:textAlignment w:val="baseline"/>
        <w:rPr>
          <w:rFonts w:ascii="inherit" w:hAnsi="inherit"/>
          <w:color w:val="4D4843"/>
          <w:sz w:val="21"/>
          <w:szCs w:val="21"/>
        </w:rPr>
      </w:pPr>
    </w:p>
    <w:p w14:paraId="4F6F0DC5" w14:textId="77777777" w:rsidR="001012AB" w:rsidRDefault="001012AB" w:rsidP="001012AB">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吉水園は佐々木八右衛門正によって</w:t>
      </w:r>
      <w:r>
        <w:rPr>
          <w:rFonts w:ascii="inherit" w:hAnsi="inherit"/>
          <w:color w:val="4D4843"/>
          <w:sz w:val="21"/>
          <w:szCs w:val="21"/>
        </w:rPr>
        <w:t>1781</w:t>
      </w:r>
      <w:r>
        <w:rPr>
          <w:rFonts w:ascii="inherit" w:hAnsi="inherit" w:hint="eastAsia"/>
          <w:color w:val="4D4843"/>
          <w:sz w:val="21"/>
          <w:szCs w:val="21"/>
        </w:rPr>
        <w:t>年に造られた個人庭園です。</w:t>
      </w:r>
      <w:r>
        <w:rPr>
          <w:rFonts w:ascii="inherit" w:hAnsi="inherit"/>
          <w:color w:val="4D4843"/>
          <w:sz w:val="21"/>
          <w:szCs w:val="21"/>
        </w:rPr>
        <w:t xml:space="preserve"> </w:t>
      </w:r>
      <w:r>
        <w:rPr>
          <w:rFonts w:ascii="inherit" w:hAnsi="inherit" w:hint="eastAsia"/>
          <w:color w:val="4D4843"/>
          <w:sz w:val="21"/>
          <w:szCs w:val="21"/>
        </w:rPr>
        <w:t>彼はこの地域で鉄産業により財を築いた著名な一族、加計隅屋の</w:t>
      </w:r>
      <w:r>
        <w:rPr>
          <w:rFonts w:ascii="inherit" w:hAnsi="inherit"/>
          <w:color w:val="4D4843"/>
          <w:sz w:val="21"/>
          <w:szCs w:val="21"/>
        </w:rPr>
        <w:t>16</w:t>
      </w:r>
      <w:r>
        <w:rPr>
          <w:rFonts w:ascii="inherit" w:hAnsi="inherit" w:hint="eastAsia"/>
          <w:color w:val="4D4843"/>
          <w:sz w:val="21"/>
          <w:szCs w:val="21"/>
        </w:rPr>
        <w:t>代目当主でした。</w:t>
      </w:r>
    </w:p>
    <w:p w14:paraId="7270279D" w14:textId="77777777" w:rsidR="001012AB" w:rsidRDefault="001012AB" w:rsidP="001012AB">
      <w:pPr>
        <w:pStyle w:val="HTML"/>
        <w:spacing w:before="75" w:after="75"/>
        <w:ind w:left="75" w:right="75"/>
        <w:textAlignment w:val="baseline"/>
        <w:rPr>
          <w:rFonts w:ascii="inherit" w:hAnsi="inherit"/>
          <w:color w:val="4D4843"/>
          <w:sz w:val="21"/>
          <w:szCs w:val="21"/>
        </w:rPr>
      </w:pPr>
    </w:p>
    <w:p w14:paraId="53ACA533" w14:textId="77777777" w:rsidR="001012AB" w:rsidRDefault="001012AB" w:rsidP="001012AB">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佐々木は周囲の加計地域の風景と地形を好み、山の隠れ家として吉水園を建設しました。円形の庭の中央には池があり、訪問者が散策しながら美しく手入れされた庭を鑑賞できるように設計されています。庭の奥には</w:t>
      </w:r>
      <w:r>
        <w:rPr>
          <w:rFonts w:ascii="inherit" w:hAnsi="inherit"/>
          <w:color w:val="4D4843"/>
          <w:sz w:val="21"/>
          <w:szCs w:val="21"/>
        </w:rPr>
        <w:t>1782</w:t>
      </w:r>
      <w:r>
        <w:rPr>
          <w:rFonts w:ascii="inherit" w:hAnsi="inherit" w:hint="eastAsia"/>
          <w:color w:val="4D4843"/>
          <w:sz w:val="21"/>
          <w:szCs w:val="21"/>
        </w:rPr>
        <w:t>年に建てられたあずまや「吉水亭」があり、庭の素晴らしい景色を望む畳の中二階があります。</w:t>
      </w:r>
      <w:r>
        <w:rPr>
          <w:rFonts w:ascii="inherit" w:hAnsi="inherit"/>
          <w:color w:val="4D4843"/>
          <w:sz w:val="21"/>
          <w:szCs w:val="21"/>
        </w:rPr>
        <w:t xml:space="preserve"> </w:t>
      </w:r>
      <w:r>
        <w:rPr>
          <w:rFonts w:ascii="inherit" w:hAnsi="inherit" w:hint="eastAsia"/>
          <w:color w:val="4D4843"/>
          <w:sz w:val="21"/>
          <w:szCs w:val="21"/>
        </w:rPr>
        <w:t>中二階から外を眺めると右側に森があり、太田川、そして地平線には山脈が見えます。</w:t>
      </w:r>
      <w:r>
        <w:rPr>
          <w:rFonts w:ascii="inherit" w:hAnsi="inherit"/>
          <w:color w:val="4D4843"/>
          <w:sz w:val="21"/>
          <w:szCs w:val="21"/>
        </w:rPr>
        <w:t xml:space="preserve"> </w:t>
      </w:r>
      <w:r>
        <w:rPr>
          <w:rFonts w:ascii="inherit" w:hAnsi="inherit" w:hint="eastAsia"/>
          <w:color w:val="4D4843"/>
          <w:sz w:val="21"/>
          <w:szCs w:val="21"/>
        </w:rPr>
        <w:t>現在の庭は</w:t>
      </w:r>
      <w:r>
        <w:rPr>
          <w:rFonts w:ascii="inherit" w:hAnsi="inherit"/>
          <w:color w:val="4D4843"/>
          <w:sz w:val="21"/>
          <w:szCs w:val="21"/>
        </w:rPr>
        <w:t>1788</w:t>
      </w:r>
      <w:r>
        <w:rPr>
          <w:rFonts w:ascii="inherit" w:hAnsi="inherit" w:hint="eastAsia"/>
          <w:color w:val="4D4843"/>
          <w:sz w:val="21"/>
          <w:szCs w:val="21"/>
        </w:rPr>
        <w:t>年から</w:t>
      </w:r>
      <w:r>
        <w:rPr>
          <w:rFonts w:ascii="inherit" w:hAnsi="inherit"/>
          <w:color w:val="4D4843"/>
          <w:sz w:val="21"/>
          <w:szCs w:val="21"/>
        </w:rPr>
        <w:t>1807</w:t>
      </w:r>
      <w:r>
        <w:rPr>
          <w:rFonts w:ascii="inherit" w:hAnsi="inherit" w:hint="eastAsia"/>
          <w:color w:val="4D4843"/>
          <w:sz w:val="21"/>
          <w:szCs w:val="21"/>
        </w:rPr>
        <w:t>年にかけて京都の有名な庭師、清水七郎右衛門によって行われた改修後の姿です。</w:t>
      </w:r>
    </w:p>
    <w:p w14:paraId="214A7669" w14:textId="77777777" w:rsidR="001012AB" w:rsidRDefault="001012AB" w:rsidP="001012AB">
      <w:pPr>
        <w:pStyle w:val="HTML"/>
        <w:spacing w:before="75" w:after="75"/>
        <w:ind w:left="75" w:right="75"/>
        <w:textAlignment w:val="baseline"/>
        <w:rPr>
          <w:rFonts w:ascii="inherit" w:hAnsi="inherit"/>
          <w:color w:val="4D4843"/>
          <w:sz w:val="21"/>
          <w:szCs w:val="21"/>
        </w:rPr>
      </w:pPr>
    </w:p>
    <w:p w14:paraId="40AD6EAA" w14:textId="77777777" w:rsidR="001012AB" w:rsidRDefault="001012AB" w:rsidP="001012AB">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吉水園は今でも加計隅屋が客を迎えるために使用していますが、初夏の</w:t>
      </w:r>
      <w:r>
        <w:rPr>
          <w:rFonts w:ascii="inherit" w:hAnsi="inherit"/>
          <w:color w:val="4D4843"/>
          <w:sz w:val="21"/>
          <w:szCs w:val="21"/>
        </w:rPr>
        <w:t>4</w:t>
      </w:r>
      <w:r>
        <w:rPr>
          <w:rFonts w:ascii="inherit" w:hAnsi="inherit" w:hint="eastAsia"/>
          <w:color w:val="4D4843"/>
          <w:sz w:val="21"/>
          <w:szCs w:val="21"/>
        </w:rPr>
        <w:t>日間と秋の</w:t>
      </w:r>
      <w:r>
        <w:rPr>
          <w:rFonts w:ascii="inherit" w:hAnsi="inherit"/>
          <w:color w:val="4D4843"/>
          <w:sz w:val="21"/>
          <w:szCs w:val="21"/>
        </w:rPr>
        <w:t>4</w:t>
      </w:r>
      <w:r>
        <w:rPr>
          <w:rFonts w:ascii="inherit" w:hAnsi="inherit" w:hint="eastAsia"/>
          <w:color w:val="4D4843"/>
          <w:sz w:val="21"/>
          <w:szCs w:val="21"/>
        </w:rPr>
        <w:t>日間には一般公開されています。</w:t>
      </w:r>
      <w:r>
        <w:rPr>
          <w:rFonts w:ascii="inherit" w:hAnsi="inherit"/>
          <w:color w:val="4D4843"/>
          <w:sz w:val="21"/>
          <w:szCs w:val="21"/>
        </w:rPr>
        <w:t>6</w:t>
      </w:r>
      <w:r>
        <w:rPr>
          <w:rFonts w:ascii="inherit" w:hAnsi="inherit" w:hint="eastAsia"/>
          <w:color w:val="4D4843"/>
          <w:sz w:val="21"/>
          <w:szCs w:val="21"/>
        </w:rPr>
        <w:t>月には池の近くの樹木に卵を産むモリアオガエルを観察することができます。</w:t>
      </w:r>
      <w:r>
        <w:rPr>
          <w:rFonts w:ascii="inherit" w:hAnsi="inherit"/>
          <w:color w:val="4D4843"/>
          <w:sz w:val="21"/>
          <w:szCs w:val="21"/>
        </w:rPr>
        <w:t>5</w:t>
      </w:r>
      <w:r>
        <w:rPr>
          <w:rFonts w:ascii="inherit" w:hAnsi="inherit" w:hint="eastAsia"/>
          <w:color w:val="4D4843"/>
          <w:sz w:val="21"/>
          <w:szCs w:val="21"/>
        </w:rPr>
        <w:t>月上旬から</w:t>
      </w:r>
      <w:r>
        <w:rPr>
          <w:rFonts w:ascii="inherit" w:hAnsi="inherit"/>
          <w:color w:val="4D4843"/>
          <w:sz w:val="21"/>
          <w:szCs w:val="21"/>
        </w:rPr>
        <w:t>6</w:t>
      </w:r>
      <w:r>
        <w:rPr>
          <w:rFonts w:ascii="inherit" w:hAnsi="inherit" w:hint="eastAsia"/>
          <w:color w:val="4D4843"/>
          <w:sz w:val="21"/>
          <w:szCs w:val="21"/>
        </w:rPr>
        <w:t>月下旬まで、カエルは庭の池の上に広がる木の枝に集まってきます。通常、一匹のメスは複数のオスと交尾し、オスは産卵時に卵子の受精を競います。そして木の枝にカエルが作った白い泡嚢に約</w:t>
      </w:r>
      <w:r>
        <w:rPr>
          <w:rFonts w:ascii="inherit" w:hAnsi="inherit"/>
          <w:color w:val="4D4843"/>
          <w:sz w:val="21"/>
          <w:szCs w:val="21"/>
        </w:rPr>
        <w:t>300</w:t>
      </w:r>
      <w:r>
        <w:rPr>
          <w:rFonts w:ascii="inherit" w:hAnsi="inherit" w:hint="eastAsia"/>
          <w:color w:val="4D4843"/>
          <w:sz w:val="21"/>
          <w:szCs w:val="21"/>
        </w:rPr>
        <w:t>個の卵が産みつけられます。約</w:t>
      </w:r>
      <w:r>
        <w:rPr>
          <w:rFonts w:ascii="inherit" w:hAnsi="inherit"/>
          <w:color w:val="4D4843"/>
          <w:sz w:val="21"/>
          <w:szCs w:val="21"/>
        </w:rPr>
        <w:t>1</w:t>
      </w:r>
      <w:r>
        <w:rPr>
          <w:rFonts w:ascii="inherit" w:hAnsi="inherit" w:hint="eastAsia"/>
          <w:color w:val="4D4843"/>
          <w:sz w:val="21"/>
          <w:szCs w:val="21"/>
        </w:rPr>
        <w:t>週間後、泡嚢は崩壊し、新しく孵化したオタマジャクシを下の水面に落とします。さらに約</w:t>
      </w:r>
      <w:r>
        <w:rPr>
          <w:rFonts w:ascii="inherit" w:hAnsi="inherit"/>
          <w:color w:val="4D4843"/>
          <w:sz w:val="21"/>
          <w:szCs w:val="21"/>
        </w:rPr>
        <w:t>2</w:t>
      </w:r>
      <w:r>
        <w:rPr>
          <w:rFonts w:ascii="inherit" w:hAnsi="inherit" w:hint="eastAsia"/>
          <w:color w:val="4D4843"/>
          <w:sz w:val="21"/>
          <w:szCs w:val="21"/>
        </w:rPr>
        <w:t>か月後、若いカエルは水面から現れて自然の森の生息地に入って行き、そこで木の枝や葉に止まって過ごします。吉水園のモリアオガエルは広島県の指定天然記念物です。</w:t>
      </w:r>
      <w:r>
        <w:rPr>
          <w:rFonts w:ascii="inherit" w:hAnsi="inherit"/>
          <w:color w:val="4D4843"/>
          <w:sz w:val="21"/>
          <w:szCs w:val="21"/>
        </w:rPr>
        <w:t xml:space="preserve"> 11</w:t>
      </w:r>
      <w:r>
        <w:rPr>
          <w:rFonts w:ascii="inherit" w:hAnsi="inherit" w:hint="eastAsia"/>
          <w:color w:val="4D4843"/>
          <w:sz w:val="21"/>
          <w:szCs w:val="21"/>
        </w:rPr>
        <w:t>月には、江戸時代（</w:t>
      </w:r>
      <w:r>
        <w:rPr>
          <w:rFonts w:ascii="inherit" w:hAnsi="inherit"/>
          <w:color w:val="4D4843"/>
          <w:sz w:val="21"/>
          <w:szCs w:val="21"/>
        </w:rPr>
        <w:t>1603</w:t>
      </w:r>
      <w:r>
        <w:rPr>
          <w:rFonts w:ascii="inherit" w:hAnsi="inherit" w:hint="eastAsia"/>
          <w:color w:val="4D4843"/>
          <w:sz w:val="21"/>
          <w:szCs w:val="21"/>
        </w:rPr>
        <w:t>〜</w:t>
      </w:r>
      <w:r>
        <w:rPr>
          <w:rFonts w:ascii="inherit" w:hAnsi="inherit"/>
          <w:color w:val="4D4843"/>
          <w:sz w:val="21"/>
          <w:szCs w:val="21"/>
        </w:rPr>
        <w:t>1868</w:t>
      </w:r>
      <w:r>
        <w:rPr>
          <w:rFonts w:ascii="inherit" w:hAnsi="inherit" w:hint="eastAsia"/>
          <w:color w:val="4D4843"/>
          <w:sz w:val="21"/>
          <w:szCs w:val="21"/>
        </w:rPr>
        <w:t>年）からあるカエデの展示のため庭園が一般公開され、毎年秋には庭が色で満たされます。</w:t>
      </w:r>
    </w:p>
    <w:p w14:paraId="306D12F9" w14:textId="77777777" w:rsidR="00716FD7" w:rsidRPr="001012AB" w:rsidRDefault="00716FD7" w:rsidP="001012AB"/>
    <w:sectPr w:rsidR="00716FD7" w:rsidRPr="001012AB">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012AB"/>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3499">
      <w:bodyDiv w:val="1"/>
      <w:marLeft w:val="0"/>
      <w:marRight w:val="0"/>
      <w:marTop w:val="0"/>
      <w:marBottom w:val="0"/>
      <w:divBdr>
        <w:top w:val="none" w:sz="0" w:space="0" w:color="auto"/>
        <w:left w:val="none" w:sz="0" w:space="0" w:color="auto"/>
        <w:bottom w:val="none" w:sz="0" w:space="0" w:color="auto"/>
        <w:right w:val="none" w:sz="0" w:space="0" w:color="auto"/>
      </w:divBdr>
    </w:div>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2022-10-25T02:47:00Z</dcterms:created>
  <dcterms:modified xsi:type="dcterms:W3CDTF">2022-10-25T02:47:00Z</dcterms:modified>
</cp:coreProperties>
</file>