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53EAAB" w14:textId="14400822" w:rsidR="008F2487" w:rsidRDefault="008F2487" w:rsidP="008F2487">
      <w:pPr>
        <w:spacing w:line="360" w:lineRule="auto"/>
        <w:jc w:val="left"/>
        <w:rPr>
          <w:rFonts w:ascii="Meiryo UI" w:eastAsia="Meiryo UI" w:hAnsi="Meiryo UI" w:cs="ＭＳ Ｐゴシック"/>
          <w:color w:val="000000"/>
          <w:sz w:val="18"/>
          <w:szCs w:val="18"/>
        </w:rPr>
      </w:pPr>
      <w:bookmarkStart w:id="0" w:name="_GoBack"/>
      <w:bookmarkEnd w:id="0"/>
      <w:r>
        <w:rPr>
          <w:rFonts w:ascii="Meiryo UI" w:eastAsia="Meiryo UI" w:hAnsi="Meiryo UI" w:cs="ＭＳ Ｐゴシック" w:hint="eastAsia"/>
          <w:color w:val="000000"/>
          <w:sz w:val="18"/>
          <w:szCs w:val="18"/>
        </w:rPr>
        <w:t>しまなみ海道</w:t>
      </w:r>
    </w:p>
    <w:p w14:paraId="525E8B05" w14:textId="77777777" w:rsidR="008F2487" w:rsidRDefault="008F2487" w:rsidP="008F2487">
      <w:pPr>
        <w:rPr>
          <w:rFonts w:hint="eastAsia"/>
        </w:rPr>
      </w:pPr>
      <w:r>
        <w:rPr>
          <w:rFonts w:hint="eastAsia"/>
        </w:rPr>
        <w:t>1999年に開通した「しまなみ海道」は、瀬戸内海の諸島を本州や四国と結ぶハイウェイです。この道路は、広島県尾道市から愛媛県今治市までの70km近くに及ぶ7つの橋から成っています。しまなみ海道を独特にしているのは、このハイウェイが自動車だけでなく、自転車や歩行者用にも指定されている点です。しまなみ海道の行程には、向島、生口島、大三島、伯方島、大島も含まれます。</w:t>
      </w:r>
    </w:p>
    <w:p w14:paraId="1008240C" w14:textId="77777777" w:rsidR="008F2487" w:rsidRDefault="008F2487" w:rsidP="008F2487">
      <w:pPr>
        <w:rPr>
          <w:rFonts w:hint="eastAsia"/>
        </w:rPr>
      </w:pPr>
    </w:p>
    <w:p w14:paraId="235BA30C" w14:textId="77777777" w:rsidR="008F2487" w:rsidRDefault="008F2487" w:rsidP="008F2487">
      <w:pPr>
        <w:rPr>
          <w:rFonts w:hint="eastAsia"/>
        </w:rPr>
      </w:pPr>
      <w:r>
        <w:rPr>
          <w:rFonts w:hint="eastAsia"/>
        </w:rPr>
        <w:t>これほど多くの橋が架かる「しまなみ海道」は、瀬戸内海やそこに浮かぶ島々の比類のない眺めが得られます。ひとつの島から次の島へと移動するに連れ、橋のそれぞれが異なる景色や独特の眺めをもたらします。しまなみ海道の橋はすべてが異なるものの、各橋にはサイクリストや歩行者に適した通路がついています。実際にしまなみ海道は、日本の長距離サイクリングの最も人気のルートのひとつです。</w:t>
      </w:r>
    </w:p>
    <w:p w14:paraId="0D8AD02A" w14:textId="77777777" w:rsidR="008F2487" w:rsidRDefault="008F2487" w:rsidP="008F2487">
      <w:pPr>
        <w:rPr>
          <w:rFonts w:hint="eastAsia"/>
        </w:rPr>
      </w:pPr>
    </w:p>
    <w:p w14:paraId="216095B4" w14:textId="77777777" w:rsidR="008F2487" w:rsidRDefault="008F2487" w:rsidP="008F2487">
      <w:pPr>
        <w:rPr>
          <w:rFonts w:hint="eastAsia"/>
        </w:rPr>
      </w:pPr>
      <w:r>
        <w:rPr>
          <w:rFonts w:hint="eastAsia"/>
        </w:rPr>
        <w:t>しまなみ海道の橋はまた、それ自体が素晴らしい景観でもあります。大島と今治市を結ぶ来島海峡大橋は、実は独特の3連吊り橋であり、世界最長の吊り橋構造となっています。</w:t>
      </w:r>
    </w:p>
    <w:p w14:paraId="00000129" w14:textId="77777777" w:rsidR="00713688" w:rsidRPr="008F2487" w:rsidRDefault="00713688" w:rsidP="008F2487"/>
    <w:sectPr w:rsidR="00713688" w:rsidRPr="008F24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ACF76D" w14:textId="77777777" w:rsidR="00B84D43" w:rsidRDefault="00B84D43">
      <w:r>
        <w:separator/>
      </w:r>
    </w:p>
  </w:endnote>
  <w:endnote w:type="continuationSeparator" w:id="0">
    <w:p w14:paraId="0E3D0601" w14:textId="77777777" w:rsidR="00B84D43" w:rsidRDefault="00B84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ヒラギノ角ゴ ProN W3">
    <w:charset w:val="80"/>
    <w:family w:val="swiss"/>
    <w:pitch w:val="variable"/>
    <w:sig w:usb0="E00002FF" w:usb1="7AC7FFFF" w:usb2="00000012" w:usb3="00000000" w:csb0="0002000D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12F" w14:textId="77777777" w:rsidR="00CC3B8E" w:rsidRDefault="00CC3B8E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130" w14:textId="77777777" w:rsidR="00CC3B8E" w:rsidRDefault="00CC3B8E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12E" w14:textId="033A4ABD" w:rsidR="00CC3B8E" w:rsidRDefault="00CC3B8E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rFonts w:ascii="Times New Roman" w:eastAsia="Times New Roman" w:hAnsi="Times New Roman" w:cs="Times New Roman"/>
        <w:color w:val="000000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131" w14:textId="77777777" w:rsidR="00CC3B8E" w:rsidRDefault="00CC3B8E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4340B8" w14:textId="77777777" w:rsidR="00B84D43" w:rsidRDefault="00B84D43">
      <w:r>
        <w:separator/>
      </w:r>
    </w:p>
  </w:footnote>
  <w:footnote w:type="continuationSeparator" w:id="0">
    <w:p w14:paraId="6381830D" w14:textId="77777777" w:rsidR="00B84D43" w:rsidRDefault="00B84D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12C" w14:textId="77777777" w:rsidR="00CC3B8E" w:rsidRDefault="00CC3B8E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12B" w14:textId="77777777" w:rsidR="00CC3B8E" w:rsidRDefault="00CC3B8E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12A" w14:textId="77777777" w:rsidR="00CC3B8E" w:rsidRDefault="00CC3B8E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C612C4"/>
    <w:multiLevelType w:val="hybridMultilevel"/>
    <w:tmpl w:val="C3F40A6E"/>
    <w:lvl w:ilvl="0" w:tplc="2878C90E">
      <w:start w:val="1"/>
      <w:numFmt w:val="decimal"/>
      <w:lvlText w:val="%1."/>
      <w:lvlJc w:val="left"/>
      <w:pPr>
        <w:ind w:left="360" w:hanging="360"/>
      </w:pPr>
      <w:rPr>
        <w:rFonts w:ascii="Meiryo UI" w:eastAsia="Meiryo UI" w:hAnsi="Meiryo UI" w:cs="ＭＳ Ｐゴシック" w:hint="default"/>
        <w:color w:val="000000"/>
        <w:sz w:val="1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51C17E8"/>
    <w:multiLevelType w:val="hybridMultilevel"/>
    <w:tmpl w:val="E67CBAF8"/>
    <w:lvl w:ilvl="0" w:tplc="8CEA87DE">
      <w:start w:val="1"/>
      <w:numFmt w:val="decimal"/>
      <w:lvlText w:val="%1."/>
      <w:lvlJc w:val="left"/>
      <w:pPr>
        <w:ind w:left="360" w:hanging="360"/>
      </w:pPr>
      <w:rPr>
        <w:rFonts w:ascii="Meiryo UI" w:eastAsia="Meiryo UI" w:hAnsi="Meiryo UI" w:cs="ＭＳ Ｐゴシック" w:hint="default"/>
        <w:color w:val="000000"/>
        <w:sz w:val="1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0CD6E27"/>
    <w:multiLevelType w:val="hybridMultilevel"/>
    <w:tmpl w:val="2E8E7876"/>
    <w:lvl w:ilvl="0" w:tplc="6BBC892E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0F95951"/>
    <w:multiLevelType w:val="hybridMultilevel"/>
    <w:tmpl w:val="B686C7EC"/>
    <w:lvl w:ilvl="0" w:tplc="6C50B920">
      <w:start w:val="2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bordersDoNotSurroundHeader/>
  <w:bordersDoNotSurroundFooter/>
  <w:defaultTabStop w:val="72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688"/>
    <w:rsid w:val="00011B84"/>
    <w:rsid w:val="0014658E"/>
    <w:rsid w:val="00191E0E"/>
    <w:rsid w:val="001F0AF0"/>
    <w:rsid w:val="00260243"/>
    <w:rsid w:val="00275476"/>
    <w:rsid w:val="003352BD"/>
    <w:rsid w:val="004059B7"/>
    <w:rsid w:val="00585F7E"/>
    <w:rsid w:val="005D2B1E"/>
    <w:rsid w:val="006C3FEC"/>
    <w:rsid w:val="006D413D"/>
    <w:rsid w:val="00713688"/>
    <w:rsid w:val="008A46E0"/>
    <w:rsid w:val="008A7603"/>
    <w:rsid w:val="008B27B5"/>
    <w:rsid w:val="008F2487"/>
    <w:rsid w:val="00934B40"/>
    <w:rsid w:val="009929B6"/>
    <w:rsid w:val="00B84D43"/>
    <w:rsid w:val="00BE6527"/>
    <w:rsid w:val="00C760EB"/>
    <w:rsid w:val="00CA51CB"/>
    <w:rsid w:val="00CC3B8E"/>
    <w:rsid w:val="00DA2B97"/>
    <w:rsid w:val="00DA65E6"/>
    <w:rsid w:val="00DE0227"/>
    <w:rsid w:val="00E05BD1"/>
    <w:rsid w:val="00EA6C8E"/>
    <w:rsid w:val="00F80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B03633D"/>
  <w15:docId w15:val="{5C4C1752-E209-224E-A7C5-6A9349B33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游明朝" w:eastAsia="游明朝" w:hAnsi="游明朝" w:cs="游明朝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annotation text"/>
    <w:basedOn w:val="a"/>
    <w:link w:val="a6"/>
    <w:uiPriority w:val="99"/>
    <w:semiHidden/>
    <w:unhideWhenUsed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</w:style>
  <w:style w:type="character" w:styleId="a7">
    <w:name w:val="annotation reference"/>
    <w:basedOn w:val="a0"/>
    <w:uiPriority w:val="99"/>
    <w:semiHidden/>
    <w:unhideWhenUsed/>
    <w:rPr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6D413D"/>
    <w:rPr>
      <w:rFonts w:ascii="ＭＳ 明朝" w:eastAsia="ＭＳ 明朝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D413D"/>
    <w:rPr>
      <w:rFonts w:ascii="ＭＳ 明朝" w:eastAsia="ＭＳ 明朝"/>
      <w:sz w:val="18"/>
      <w:szCs w:val="18"/>
    </w:rPr>
  </w:style>
  <w:style w:type="paragraph" w:customStyle="1" w:styleId="aa">
    <w:name w:val="デフォルト"/>
    <w:rsid w:val="009929B6"/>
    <w:pPr>
      <w:widowControl/>
      <w:pBdr>
        <w:top w:val="nil"/>
        <w:left w:val="nil"/>
        <w:bottom w:val="nil"/>
        <w:right w:val="nil"/>
        <w:between w:val="nil"/>
        <w:bar w:val="nil"/>
      </w:pBdr>
      <w:jc w:val="left"/>
    </w:pPr>
    <w:rPr>
      <w:rFonts w:ascii="ヒラギノ角ゴ ProN W3" w:eastAsia="ヒラギノ角ゴ ProN W3" w:hAnsi="ヒラギノ角ゴ ProN W3" w:cs="ヒラギノ角ゴ ProN W3"/>
      <w:color w:val="000000"/>
      <w:sz w:val="22"/>
      <w:szCs w:val="22"/>
      <w:bdr w:val="nil"/>
      <w14:textOutline w14:w="0" w14:cap="flat" w14:cmpd="sng" w14:algn="ctr">
        <w14:noFill/>
        <w14:prstDash w14:val="solid"/>
        <w14:bevel/>
      </w14:textOutline>
    </w:rPr>
  </w:style>
  <w:style w:type="paragraph" w:styleId="ab">
    <w:name w:val="List Paragraph"/>
    <w:basedOn w:val="a"/>
    <w:uiPriority w:val="34"/>
    <w:qFormat/>
    <w:rsid w:val="00C760EB"/>
    <w:pPr>
      <w:ind w:leftChars="400" w:left="840"/>
    </w:pPr>
  </w:style>
  <w:style w:type="paragraph" w:styleId="ac">
    <w:name w:val="annotation subject"/>
    <w:basedOn w:val="a5"/>
    <w:next w:val="a5"/>
    <w:link w:val="ad"/>
    <w:uiPriority w:val="99"/>
    <w:semiHidden/>
    <w:unhideWhenUsed/>
    <w:rsid w:val="00260243"/>
    <w:pPr>
      <w:jc w:val="both"/>
    </w:pPr>
    <w:rPr>
      <w:b/>
      <w:bCs/>
      <w:sz w:val="20"/>
      <w:szCs w:val="20"/>
    </w:rPr>
  </w:style>
  <w:style w:type="character" w:customStyle="1" w:styleId="ad">
    <w:name w:val="コメント内容 (文字)"/>
    <w:basedOn w:val="a6"/>
    <w:link w:val="ac"/>
    <w:uiPriority w:val="99"/>
    <w:semiHidden/>
    <w:rsid w:val="0026024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692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Sld5HzTBgqZARBCLurmyTCno6A==">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8A809BB-700C-4C1F-9D81-D5B92F399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K21110075</dc:creator>
  <cp:lastModifiedBy>toppan yabe</cp:lastModifiedBy>
  <cp:revision>2</cp:revision>
  <dcterms:created xsi:type="dcterms:W3CDTF">2022-10-25T08:05:00Z</dcterms:created>
  <dcterms:modified xsi:type="dcterms:W3CDTF">2022-10-25T08:05:00Z</dcterms:modified>
</cp:coreProperties>
</file>