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313D" w14:textId="77777777" w:rsidR="006525B9" w:rsidRDefault="006525B9" w:rsidP="006525B9">
      <w:pPr>
        <w:widowControl/>
        <w:jc w:val="left"/>
        <w:rPr>
          <w:rFonts w:ascii="Meiryo UI" w:eastAsia="Meiryo UI" w:hAnsi="Meiryo UI" w:cs="Arial"/>
          <w:kern w:val="0"/>
          <w:sz w:val="20"/>
          <w:szCs w:val="20"/>
        </w:rPr>
      </w:pPr>
      <w:r>
        <w:rPr>
          <w:rFonts w:ascii="Meiryo UI" w:eastAsia="Meiryo UI" w:hAnsi="Meiryo UI" w:cs="ＭＳ ゴシック" w:hint="eastAsia"/>
          <w:kern w:val="0"/>
          <w:sz w:val="20"/>
          <w:szCs w:val="20"/>
        </w:rPr>
        <w:t>火山活動が作り出した地</w:t>
      </w:r>
    </w:p>
    <w:p w14:paraId="215EB68C" w14:textId="77777777" w:rsidR="006525B9" w:rsidRDefault="006525B9" w:rsidP="006525B9">
      <w:pPr>
        <w:widowControl/>
        <w:jc w:val="left"/>
        <w:rPr>
          <w:rFonts w:ascii="Meiryo UI" w:eastAsia="Meiryo UI" w:hAnsi="Meiryo UI" w:cs="Arial" w:hint="eastAsia"/>
          <w:kern w:val="0"/>
          <w:sz w:val="20"/>
          <w:szCs w:val="20"/>
        </w:rPr>
      </w:pPr>
      <w:r>
        <w:rPr>
          <w:rFonts w:ascii="Meiryo UI" w:eastAsia="Meiryo UI" w:hAnsi="Meiryo UI" w:cs="ＭＳ ゴシック" w:hint="eastAsia"/>
          <w:kern w:val="0"/>
          <w:sz w:val="20"/>
          <w:szCs w:val="20"/>
        </w:rPr>
        <w:t>つつじヶ原自然探勝路は、非常に活発な活火山である硫黄山（アトサヌプリ）の麓まで</w:t>
      </w:r>
      <w:r>
        <w:rPr>
          <w:rFonts w:ascii="Meiryo UI" w:eastAsia="Meiryo UI" w:hAnsi="Meiryo UI" w:cs="Arial" w:hint="eastAsia"/>
          <w:kern w:val="0"/>
          <w:sz w:val="20"/>
          <w:szCs w:val="20"/>
        </w:rPr>
        <w:t>2.3km</w:t>
      </w:r>
      <w:r>
        <w:rPr>
          <w:rFonts w:ascii="Meiryo UI" w:eastAsia="Meiryo UI" w:hAnsi="Meiryo UI" w:cs="ＭＳ ゴシック" w:hint="eastAsia"/>
          <w:kern w:val="0"/>
          <w:sz w:val="20"/>
          <w:szCs w:val="20"/>
        </w:rPr>
        <w:t>に渡って続いています。探索路を歩きながら、火山が周囲の植物へ与えた影響の印を探してみてください。</w:t>
      </w:r>
    </w:p>
    <w:p w14:paraId="498DD3FA" w14:textId="77777777" w:rsidR="006525B9" w:rsidRDefault="006525B9" w:rsidP="006525B9">
      <w:pPr>
        <w:widowControl/>
        <w:jc w:val="left"/>
        <w:rPr>
          <w:rFonts w:ascii="Meiryo UI" w:eastAsia="Meiryo UI" w:hAnsi="Meiryo UI" w:cs="Arial" w:hint="eastAsia"/>
          <w:kern w:val="0"/>
          <w:sz w:val="20"/>
          <w:szCs w:val="20"/>
        </w:rPr>
      </w:pPr>
    </w:p>
    <w:p w14:paraId="610A03B9" w14:textId="77777777" w:rsidR="006525B9" w:rsidRDefault="006525B9" w:rsidP="006525B9">
      <w:pPr>
        <w:widowControl/>
        <w:jc w:val="left"/>
        <w:rPr>
          <w:rFonts w:ascii="Meiryo UI" w:eastAsia="Meiryo UI" w:hAnsi="Meiryo UI" w:cs="Arial" w:hint="eastAsia"/>
          <w:kern w:val="0"/>
          <w:sz w:val="20"/>
          <w:szCs w:val="20"/>
        </w:rPr>
      </w:pPr>
      <w:r>
        <w:rPr>
          <w:rFonts w:ascii="Meiryo UI" w:eastAsia="Meiryo UI" w:hAnsi="Meiryo UI" w:cs="ＭＳ ゴシック" w:hint="eastAsia"/>
          <w:kern w:val="0"/>
          <w:sz w:val="20"/>
          <w:szCs w:val="20"/>
        </w:rPr>
        <w:t>硫黄、火山灰地、強烈な地熱、そして、山腹の裂け目から沸き起こる噴煙による噴気活動といった、厳しい環境を生き抜くため、植物たちは自然に順応・進化してきました。探勝路はそびえるように生えるアカエゾマツの森を抜け、さらにシラカンバとミズナラ林へと続きます。森が途切れたその先の草原にはイソツツジ群、ハイマツ群が続き、剥き出しの大地の勾配、硫黄山（アトサヌプリ）の麓に至ります。</w:t>
      </w:r>
    </w:p>
    <w:p w14:paraId="583DAB3E" w14:textId="77777777" w:rsidR="006525B9" w:rsidRDefault="006525B9" w:rsidP="006525B9">
      <w:pPr>
        <w:widowControl/>
        <w:jc w:val="left"/>
        <w:rPr>
          <w:rFonts w:ascii="Meiryo UI" w:eastAsia="Meiryo UI" w:hAnsi="Meiryo UI" w:cs="Arial" w:hint="eastAsia"/>
          <w:kern w:val="0"/>
          <w:sz w:val="20"/>
          <w:szCs w:val="20"/>
        </w:rPr>
      </w:pPr>
    </w:p>
    <w:p w14:paraId="50DF5DF6" w14:textId="77777777" w:rsidR="006525B9" w:rsidRDefault="006525B9" w:rsidP="006525B9">
      <w:pPr>
        <w:widowControl/>
        <w:jc w:val="left"/>
        <w:rPr>
          <w:rFonts w:ascii="Meiryo UI" w:eastAsia="Meiryo UI" w:hAnsi="Meiryo UI" w:cs="Arial" w:hint="eastAsia"/>
          <w:kern w:val="0"/>
          <w:sz w:val="20"/>
          <w:szCs w:val="20"/>
        </w:rPr>
      </w:pPr>
      <w:r>
        <w:rPr>
          <w:rFonts w:ascii="Meiryo UI" w:eastAsia="Meiryo UI" w:hAnsi="Meiryo UI" w:cs="ＭＳ ゴシック" w:hint="eastAsia"/>
          <w:kern w:val="0"/>
          <w:sz w:val="20"/>
          <w:szCs w:val="20"/>
        </w:rPr>
        <w:t>国立公園の保護・保全</w:t>
      </w:r>
    </w:p>
    <w:p w14:paraId="24248A8C" w14:textId="77777777" w:rsidR="006525B9" w:rsidRDefault="006525B9" w:rsidP="006525B9">
      <w:pPr>
        <w:widowControl/>
        <w:jc w:val="left"/>
        <w:rPr>
          <w:rFonts w:ascii="Meiryo UI" w:eastAsia="Meiryo UI" w:hAnsi="Meiryo UI" w:cs="Times New Roman" w:hint="eastAsia"/>
          <w:kern w:val="0"/>
          <w:sz w:val="24"/>
          <w:szCs w:val="24"/>
        </w:rPr>
      </w:pPr>
      <w:r>
        <w:rPr>
          <w:rFonts w:ascii="Meiryo UI" w:eastAsia="Meiryo UI" w:hAnsi="Meiryo UI" w:cs="ＭＳ ゴシック" w:hint="eastAsia"/>
          <w:kern w:val="0"/>
          <w:sz w:val="20"/>
          <w:szCs w:val="20"/>
        </w:rPr>
        <w:t>つつじヶ原の自然の景観は、何世紀もほぼ変わっていません。硫黄山（アトサヌプリ）は約</w:t>
      </w:r>
      <w:r>
        <w:rPr>
          <w:rFonts w:ascii="Meiryo UI" w:eastAsia="Meiryo UI" w:hAnsi="Meiryo UI" w:cs="Arial" w:hint="eastAsia"/>
          <w:kern w:val="0"/>
          <w:sz w:val="20"/>
          <w:szCs w:val="20"/>
        </w:rPr>
        <w:t>150</w:t>
      </w:r>
      <w:r>
        <w:rPr>
          <w:rFonts w:ascii="Meiryo UI" w:eastAsia="Meiryo UI" w:hAnsi="Meiryo UI" w:cs="ＭＳ ゴシック" w:hint="eastAsia"/>
          <w:kern w:val="0"/>
          <w:sz w:val="20"/>
          <w:szCs w:val="20"/>
        </w:rPr>
        <w:t>年前、硫黄を採掘する鉱山として利用されてきましたが、つつじヶ原エリアの森や草原は、人的影響を受けず手付かずの状態で残されていました。従って、ここは保護地区に指定され、自然のエコシステムを保全するため厳格なルールと規制によって守られています。</w:t>
      </w:r>
    </w:p>
    <w:p w14:paraId="6906D746" w14:textId="77777777" w:rsidR="008D2586" w:rsidRPr="006525B9" w:rsidRDefault="008D2586" w:rsidP="006525B9"/>
    <w:sectPr w:rsidR="008D2586" w:rsidRPr="006525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B4629" w14:textId="77777777" w:rsidR="00EA6988" w:rsidRDefault="00EA6988" w:rsidP="002A6075">
      <w:r>
        <w:separator/>
      </w:r>
    </w:p>
  </w:endnote>
  <w:endnote w:type="continuationSeparator" w:id="0">
    <w:p w14:paraId="463087BC" w14:textId="77777777" w:rsidR="00EA6988" w:rsidRDefault="00EA698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8D048" w14:textId="77777777" w:rsidR="00EA6988" w:rsidRDefault="00EA6988" w:rsidP="002A6075">
      <w:r>
        <w:separator/>
      </w:r>
    </w:p>
  </w:footnote>
  <w:footnote w:type="continuationSeparator" w:id="0">
    <w:p w14:paraId="35827037" w14:textId="77777777" w:rsidR="00EA6988" w:rsidRDefault="00EA6988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4219"/>
    <w:rsid w:val="0005599F"/>
    <w:rsid w:val="00057493"/>
    <w:rsid w:val="000D1090"/>
    <w:rsid w:val="00106054"/>
    <w:rsid w:val="00137FC9"/>
    <w:rsid w:val="00183E71"/>
    <w:rsid w:val="001C094D"/>
    <w:rsid w:val="001D45FC"/>
    <w:rsid w:val="0023046F"/>
    <w:rsid w:val="00237735"/>
    <w:rsid w:val="00267B06"/>
    <w:rsid w:val="002A6075"/>
    <w:rsid w:val="002B595F"/>
    <w:rsid w:val="002D3E5A"/>
    <w:rsid w:val="00355D39"/>
    <w:rsid w:val="00372D1E"/>
    <w:rsid w:val="003824F4"/>
    <w:rsid w:val="00382B47"/>
    <w:rsid w:val="003855B2"/>
    <w:rsid w:val="00395717"/>
    <w:rsid w:val="003A54B0"/>
    <w:rsid w:val="003A7237"/>
    <w:rsid w:val="003B648F"/>
    <w:rsid w:val="003B7E88"/>
    <w:rsid w:val="003D455A"/>
    <w:rsid w:val="0041082C"/>
    <w:rsid w:val="00446083"/>
    <w:rsid w:val="0047119B"/>
    <w:rsid w:val="004B2555"/>
    <w:rsid w:val="004B2AFB"/>
    <w:rsid w:val="004B6634"/>
    <w:rsid w:val="004C6C20"/>
    <w:rsid w:val="004F3059"/>
    <w:rsid w:val="00542A92"/>
    <w:rsid w:val="00585E16"/>
    <w:rsid w:val="005D2303"/>
    <w:rsid w:val="005D2611"/>
    <w:rsid w:val="005E35D8"/>
    <w:rsid w:val="00606451"/>
    <w:rsid w:val="00610462"/>
    <w:rsid w:val="00612DA2"/>
    <w:rsid w:val="0061687A"/>
    <w:rsid w:val="006525B9"/>
    <w:rsid w:val="006746C2"/>
    <w:rsid w:val="006C52B1"/>
    <w:rsid w:val="006D6D86"/>
    <w:rsid w:val="006F2D4E"/>
    <w:rsid w:val="00716281"/>
    <w:rsid w:val="00721860"/>
    <w:rsid w:val="00727F9F"/>
    <w:rsid w:val="00771481"/>
    <w:rsid w:val="00775696"/>
    <w:rsid w:val="007759AE"/>
    <w:rsid w:val="007A415D"/>
    <w:rsid w:val="007B6CD9"/>
    <w:rsid w:val="007C2A1D"/>
    <w:rsid w:val="007F3050"/>
    <w:rsid w:val="00837FA9"/>
    <w:rsid w:val="00841C34"/>
    <w:rsid w:val="00857D4C"/>
    <w:rsid w:val="0088645F"/>
    <w:rsid w:val="008D2586"/>
    <w:rsid w:val="008D2C91"/>
    <w:rsid w:val="008E2210"/>
    <w:rsid w:val="009121BF"/>
    <w:rsid w:val="00914093"/>
    <w:rsid w:val="00922B8A"/>
    <w:rsid w:val="00940796"/>
    <w:rsid w:val="009B4E2A"/>
    <w:rsid w:val="009F0DE6"/>
    <w:rsid w:val="009F3DBE"/>
    <w:rsid w:val="00A07F66"/>
    <w:rsid w:val="00A27210"/>
    <w:rsid w:val="00A275A7"/>
    <w:rsid w:val="00A54400"/>
    <w:rsid w:val="00AD4723"/>
    <w:rsid w:val="00B15C14"/>
    <w:rsid w:val="00B36526"/>
    <w:rsid w:val="00B8465B"/>
    <w:rsid w:val="00BC07F6"/>
    <w:rsid w:val="00BC0E3B"/>
    <w:rsid w:val="00BF5048"/>
    <w:rsid w:val="00CE4272"/>
    <w:rsid w:val="00CF1756"/>
    <w:rsid w:val="00CF376F"/>
    <w:rsid w:val="00CF4734"/>
    <w:rsid w:val="00D15609"/>
    <w:rsid w:val="00D72E9E"/>
    <w:rsid w:val="00D82E90"/>
    <w:rsid w:val="00DF1329"/>
    <w:rsid w:val="00E036BF"/>
    <w:rsid w:val="00E07331"/>
    <w:rsid w:val="00E84B4C"/>
    <w:rsid w:val="00EA6988"/>
    <w:rsid w:val="00EC6717"/>
    <w:rsid w:val="00EF2B69"/>
    <w:rsid w:val="00F123DF"/>
    <w:rsid w:val="00F23367"/>
    <w:rsid w:val="00F6239F"/>
    <w:rsid w:val="00FE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8DB7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37FC9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137FC9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8D2C9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D2C91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8D2C9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D2C9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D2C91"/>
    <w:rPr>
      <w:b/>
      <w:bCs/>
      <w:sz w:val="20"/>
      <w:szCs w:val="20"/>
    </w:rPr>
  </w:style>
  <w:style w:type="paragraph" w:styleId="af0">
    <w:name w:val="No Spacing"/>
    <w:uiPriority w:val="1"/>
    <w:qFormat/>
    <w:rsid w:val="009F0DE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37324-E47D-4613-9882-5BF6247A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2022-10-25T03:24:00Z</dcterms:created>
  <dcterms:modified xsi:type="dcterms:W3CDTF">2022-10-25T03:24:00Z</dcterms:modified>
</cp:coreProperties>
</file>