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7634" w14:textId="77777777" w:rsidR="005459AF" w:rsidRDefault="005459AF" w:rsidP="005459AF">
      <w:pPr>
        <w:rPr>
          <w:sz w:val="20"/>
          <w:szCs w:val="20"/>
        </w:rPr>
      </w:pPr>
      <w:r>
        <w:rPr>
          <w:rFonts w:ascii="ＭＳ ゴシック" w:eastAsia="ＭＳ ゴシック" w:hAnsi="ＭＳ ゴシック" w:cs="ＭＳ ゴシック" w:hint="eastAsia"/>
          <w:b/>
          <w:bCs/>
          <w:color w:val="000000"/>
          <w:sz w:val="20"/>
          <w:szCs w:val="20"/>
        </w:rPr>
        <w:t>雌阿寒岳と阿寒富士の概要</w:t>
      </w:r>
    </w:p>
    <w:p w14:paraId="59917C22" w14:textId="77777777" w:rsidR="005459AF" w:rsidRDefault="005459AF" w:rsidP="005459AF">
      <w:pPr>
        <w:rPr>
          <w:sz w:val="20"/>
          <w:szCs w:val="20"/>
        </w:rPr>
      </w:pPr>
    </w:p>
    <w:p w14:paraId="3D541CFD" w14:textId="77777777" w:rsidR="005459AF" w:rsidRDefault="005459AF" w:rsidP="005459AF">
      <w:pPr>
        <w:rPr>
          <w:sz w:val="20"/>
          <w:szCs w:val="20"/>
        </w:rPr>
      </w:pPr>
      <w:r>
        <w:rPr>
          <w:rFonts w:ascii="ＭＳ ゴシック" w:eastAsia="ＭＳ ゴシック" w:hAnsi="ＭＳ ゴシック" w:cs="ＭＳ ゴシック" w:hint="eastAsia"/>
          <w:color w:val="000000"/>
          <w:sz w:val="20"/>
          <w:szCs w:val="20"/>
        </w:rPr>
        <w:t>阿寒摩周国立公園の中でも、雌阿寒岳（</w:t>
      </w:r>
      <w:r>
        <w:rPr>
          <w:rFonts w:ascii="Arial" w:hAnsi="Arial" w:cs="Arial"/>
          <w:color w:val="000000"/>
          <w:sz w:val="20"/>
          <w:szCs w:val="20"/>
        </w:rPr>
        <w:t>1,499m</w:t>
      </w:r>
      <w:r>
        <w:rPr>
          <w:rFonts w:ascii="ＭＳ ゴシック" w:eastAsia="ＭＳ ゴシック" w:hAnsi="ＭＳ ゴシック" w:cs="ＭＳ ゴシック" w:hint="eastAsia"/>
          <w:color w:val="000000"/>
          <w:sz w:val="20"/>
          <w:szCs w:val="20"/>
        </w:rPr>
        <w:t>）と阿寒富士（</w:t>
      </w:r>
      <w:r>
        <w:rPr>
          <w:rFonts w:ascii="Arial" w:hAnsi="Arial" w:cs="Arial"/>
          <w:color w:val="000000"/>
          <w:sz w:val="20"/>
          <w:szCs w:val="20"/>
        </w:rPr>
        <w:t>1,476m</w:t>
      </w:r>
      <w:r>
        <w:rPr>
          <w:rFonts w:ascii="ＭＳ ゴシック" w:eastAsia="ＭＳ ゴシック" w:hAnsi="ＭＳ ゴシック" w:cs="ＭＳ ゴシック" w:hint="eastAsia"/>
          <w:color w:val="000000"/>
          <w:sz w:val="20"/>
          <w:szCs w:val="20"/>
        </w:rPr>
        <w:t>）は、最も標高が高い活火山です。雌阿寒岳には</w:t>
      </w:r>
      <w:r>
        <w:rPr>
          <w:rFonts w:ascii="Arial" w:hAnsi="Arial" w:cs="Arial"/>
          <w:color w:val="000000"/>
          <w:sz w:val="20"/>
          <w:szCs w:val="20"/>
        </w:rPr>
        <w:t>10</w:t>
      </w:r>
      <w:r>
        <w:rPr>
          <w:rFonts w:ascii="ＭＳ ゴシック" w:eastAsia="ＭＳ ゴシック" w:hAnsi="ＭＳ ゴシック" w:cs="ＭＳ ゴシック" w:hint="eastAsia"/>
          <w:color w:val="000000"/>
          <w:sz w:val="20"/>
          <w:szCs w:val="20"/>
        </w:rPr>
        <w:t>つの山頂と地質学的に大きな力が宿っており、公園のシンボル的存在となっています。</w:t>
      </w:r>
    </w:p>
    <w:p w14:paraId="5EE8DA51" w14:textId="77777777" w:rsidR="005459AF" w:rsidRDefault="005459AF" w:rsidP="005459AF">
      <w:pPr>
        <w:rPr>
          <w:sz w:val="20"/>
          <w:szCs w:val="20"/>
        </w:rPr>
      </w:pPr>
    </w:p>
    <w:p w14:paraId="260C4F69" w14:textId="77777777" w:rsidR="005459AF" w:rsidRDefault="005459AF" w:rsidP="005459AF">
      <w:pPr>
        <w:rPr>
          <w:sz w:val="20"/>
          <w:szCs w:val="20"/>
        </w:rPr>
      </w:pPr>
      <w:r>
        <w:rPr>
          <w:rFonts w:ascii="ＭＳ ゴシック" w:eastAsia="ＭＳ ゴシック" w:hAnsi="ＭＳ ゴシック" w:cs="ＭＳ ゴシック" w:hint="eastAsia"/>
          <w:color w:val="000000"/>
          <w:sz w:val="20"/>
          <w:szCs w:val="20"/>
        </w:rPr>
        <w:t>雌阿寒岳山頂へ続く登山道は、雌阿寒温泉コース、阿寒富士に分岐するオンネトーコース、阿寒湖畔コースの</w:t>
      </w:r>
      <w:r>
        <w:rPr>
          <w:rFonts w:ascii="Arial" w:hAnsi="Arial" w:cs="Arial"/>
          <w:color w:val="000000"/>
          <w:sz w:val="20"/>
          <w:szCs w:val="20"/>
        </w:rPr>
        <w:t>3</w:t>
      </w:r>
      <w:r>
        <w:rPr>
          <w:rFonts w:ascii="ＭＳ ゴシック" w:eastAsia="ＭＳ ゴシック" w:hAnsi="ＭＳ ゴシック" w:cs="ＭＳ ゴシック" w:hint="eastAsia"/>
          <w:color w:val="000000"/>
          <w:sz w:val="20"/>
          <w:szCs w:val="20"/>
        </w:rPr>
        <w:t>つから構成されています。それぞれのコースは</w:t>
      </w:r>
      <w:r>
        <w:rPr>
          <w:rFonts w:ascii="Arial" w:hAnsi="Arial" w:cs="Arial"/>
          <w:color w:val="000000"/>
          <w:sz w:val="20"/>
          <w:szCs w:val="20"/>
        </w:rPr>
        <w:t>10</w:t>
      </w:r>
      <w:r>
        <w:rPr>
          <w:rFonts w:ascii="ＭＳ ゴシック" w:eastAsia="ＭＳ ゴシック" w:hAnsi="ＭＳ ゴシック" w:cs="ＭＳ ゴシック" w:hint="eastAsia"/>
          <w:color w:val="000000"/>
          <w:sz w:val="20"/>
          <w:szCs w:val="20"/>
        </w:rPr>
        <w:t>分割されており、通過点は「〜合目」と呼ばれています。</w:t>
      </w:r>
    </w:p>
    <w:p w14:paraId="414F3DE5" w14:textId="77777777" w:rsidR="005459AF" w:rsidRDefault="005459AF" w:rsidP="005459AF">
      <w:pPr>
        <w:rPr>
          <w:sz w:val="20"/>
          <w:szCs w:val="20"/>
        </w:rPr>
      </w:pPr>
    </w:p>
    <w:p w14:paraId="1806505D" w14:textId="77777777" w:rsidR="005459AF" w:rsidRDefault="005459AF" w:rsidP="005459AF">
      <w:pPr>
        <w:rPr>
          <w:sz w:val="20"/>
          <w:szCs w:val="20"/>
        </w:rPr>
      </w:pPr>
      <w:r>
        <w:rPr>
          <w:rFonts w:ascii="Arial" w:hAnsi="Arial" w:cs="Arial"/>
          <w:color w:val="000000"/>
          <w:sz w:val="20"/>
          <w:szCs w:val="20"/>
        </w:rPr>
        <w:t>3</w:t>
      </w:r>
      <w:r>
        <w:rPr>
          <w:rFonts w:ascii="ＭＳ ゴシック" w:eastAsia="ＭＳ ゴシック" w:hAnsi="ＭＳ ゴシック" w:cs="ＭＳ ゴシック" w:hint="eastAsia"/>
          <w:color w:val="000000"/>
          <w:sz w:val="20"/>
          <w:szCs w:val="20"/>
        </w:rPr>
        <w:t>つの登山道では、森林限界を超えたあたりから、多種多様な高山植物を目にすることができます。その中でも、黄い色をした小さなメアカンキンバイや白い花弁が特徴的なメアカンフスマは雌阿寒岳で発見された花であり、それに因んで名前が付けられています。</w:t>
      </w:r>
    </w:p>
    <w:p w14:paraId="4545AEEA" w14:textId="77777777" w:rsidR="005459AF" w:rsidRDefault="005459AF" w:rsidP="005459AF">
      <w:pPr>
        <w:rPr>
          <w:sz w:val="20"/>
          <w:szCs w:val="20"/>
        </w:rPr>
      </w:pPr>
    </w:p>
    <w:p w14:paraId="1D542A84" w14:textId="77777777" w:rsidR="005459AF" w:rsidRDefault="005459AF" w:rsidP="005459AF">
      <w:pPr>
        <w:rPr>
          <w:sz w:val="20"/>
          <w:szCs w:val="20"/>
        </w:rPr>
      </w:pPr>
      <w:r>
        <w:rPr>
          <w:rFonts w:ascii="Arial" w:hAnsi="Arial" w:cs="Arial"/>
          <w:color w:val="000000"/>
          <w:sz w:val="20"/>
          <w:szCs w:val="20"/>
        </w:rPr>
        <w:t>8</w:t>
      </w:r>
      <w:r>
        <w:rPr>
          <w:rFonts w:ascii="ＭＳ ゴシック" w:eastAsia="ＭＳ ゴシック" w:hAnsi="ＭＳ ゴシック" w:cs="ＭＳ ゴシック" w:hint="eastAsia"/>
          <w:color w:val="000000"/>
          <w:sz w:val="20"/>
          <w:szCs w:val="20"/>
        </w:rPr>
        <w:t>合目以降の地形は、まるで月面のように岩がゴツゴツとしており、硫黄孔から水蒸気が吹き出しています。また、雌阿寒岳にある２つの大きな火口は、それぞれポンマチネシリとナカマチネシリという名前が付いています。ポンマチネシリは最も大きい火口（深さ</w:t>
      </w:r>
      <w:r>
        <w:rPr>
          <w:rFonts w:ascii="Arial" w:hAnsi="Arial" w:cs="Arial"/>
          <w:color w:val="000000"/>
          <w:sz w:val="20"/>
          <w:szCs w:val="20"/>
        </w:rPr>
        <w:t>300</w:t>
      </w:r>
      <w:r>
        <w:rPr>
          <w:rFonts w:ascii="ＭＳ ゴシック" w:eastAsia="ＭＳ ゴシック" w:hAnsi="ＭＳ ゴシック" w:cs="ＭＳ ゴシック" w:hint="eastAsia"/>
          <w:color w:val="000000"/>
          <w:sz w:val="20"/>
          <w:szCs w:val="20"/>
        </w:rPr>
        <w:t>メートル、幅</w:t>
      </w:r>
      <w:r>
        <w:rPr>
          <w:rFonts w:ascii="Arial" w:hAnsi="Arial" w:cs="Arial"/>
          <w:color w:val="000000"/>
          <w:sz w:val="20"/>
          <w:szCs w:val="20"/>
        </w:rPr>
        <w:t>700</w:t>
      </w:r>
      <w:r>
        <w:rPr>
          <w:rFonts w:ascii="ＭＳ ゴシック" w:eastAsia="ＭＳ ゴシック" w:hAnsi="ＭＳ ゴシック" w:cs="ＭＳ ゴシック" w:hint="eastAsia"/>
          <w:color w:val="000000"/>
          <w:sz w:val="20"/>
          <w:szCs w:val="20"/>
        </w:rPr>
        <w:t>メートル）で、山頂にも近いです。火口の中には２つの酸性湖があるとされ、夏には火口壁の割れ目にアマツバメなどの鳥が巣を作ります。火口の頂上からは、阿寒湖や摩周湖、北海道東部の山々を一望できます。</w:t>
      </w:r>
    </w:p>
    <w:p w14:paraId="40EFC5D2" w14:textId="77777777" w:rsidR="005459AF" w:rsidRDefault="005459AF" w:rsidP="005459AF">
      <w:pPr>
        <w:rPr>
          <w:sz w:val="20"/>
          <w:szCs w:val="20"/>
        </w:rPr>
      </w:pPr>
    </w:p>
    <w:p w14:paraId="4984E826" w14:textId="77777777" w:rsidR="005459AF" w:rsidRDefault="005459AF" w:rsidP="005459AF">
      <w:pPr>
        <w:rPr>
          <w:sz w:val="20"/>
          <w:szCs w:val="20"/>
        </w:rPr>
      </w:pPr>
      <w:r>
        <w:rPr>
          <w:rFonts w:ascii="ＭＳ ゴシック" w:eastAsia="ＭＳ ゴシック" w:hAnsi="ＭＳ ゴシック" w:cs="ＭＳ ゴシック" w:hint="eastAsia"/>
          <w:color w:val="000000"/>
          <w:sz w:val="20"/>
          <w:szCs w:val="20"/>
        </w:rPr>
        <w:t>さらに、阿寒富士山頂からは全く違う姿の雌阿寒岳を望めます。ここへは雌阿寒岳の山頂から往復</w:t>
      </w:r>
      <w:r>
        <w:rPr>
          <w:rFonts w:ascii="Arial" w:hAnsi="Arial" w:cs="Arial"/>
          <w:color w:val="000000"/>
          <w:sz w:val="20"/>
          <w:szCs w:val="20"/>
        </w:rPr>
        <w:t>2.5</w:t>
      </w:r>
      <w:r>
        <w:rPr>
          <w:rFonts w:ascii="ＭＳ ゴシック" w:eastAsia="ＭＳ ゴシック" w:hAnsi="ＭＳ ゴシック" w:cs="ＭＳ ゴシック" w:hint="eastAsia"/>
          <w:color w:val="000000"/>
          <w:sz w:val="20"/>
          <w:szCs w:val="20"/>
        </w:rPr>
        <w:t>時間もしくはオンネトーコース</w:t>
      </w:r>
      <w:r>
        <w:rPr>
          <w:rFonts w:ascii="Arial" w:hAnsi="Arial" w:cs="Arial"/>
          <w:color w:val="000000"/>
          <w:sz w:val="20"/>
          <w:szCs w:val="20"/>
        </w:rPr>
        <w:t>8</w:t>
      </w:r>
      <w:r>
        <w:rPr>
          <w:rFonts w:ascii="ＭＳ ゴシック" w:eastAsia="ＭＳ ゴシック" w:hAnsi="ＭＳ ゴシック" w:cs="ＭＳ ゴシック" w:hint="eastAsia"/>
          <w:color w:val="000000"/>
          <w:sz w:val="20"/>
          <w:szCs w:val="20"/>
        </w:rPr>
        <w:t>合目付近の分岐から往復</w:t>
      </w:r>
      <w:r>
        <w:rPr>
          <w:rFonts w:ascii="Arial" w:hAnsi="Arial" w:cs="Arial"/>
          <w:color w:val="000000"/>
          <w:sz w:val="20"/>
          <w:szCs w:val="20"/>
        </w:rPr>
        <w:t>1.5</w:t>
      </w:r>
      <w:r>
        <w:rPr>
          <w:rFonts w:ascii="ＭＳ ゴシック" w:eastAsia="ＭＳ ゴシック" w:hAnsi="ＭＳ ゴシック" w:cs="ＭＳ ゴシック" w:hint="eastAsia"/>
          <w:color w:val="000000"/>
          <w:sz w:val="20"/>
          <w:szCs w:val="20"/>
        </w:rPr>
        <w:t>時間で到達できます。</w:t>
      </w:r>
    </w:p>
    <w:p w14:paraId="0ACAD200" w14:textId="77777777" w:rsidR="005459AF" w:rsidRDefault="005459AF" w:rsidP="005459AF">
      <w:pPr>
        <w:spacing w:after="240"/>
        <w:rPr>
          <w:sz w:val="20"/>
          <w:szCs w:val="20"/>
        </w:rPr>
      </w:pPr>
    </w:p>
    <w:p w14:paraId="21E6F576" w14:textId="77777777" w:rsidR="005459AF" w:rsidRDefault="005459AF" w:rsidP="005459AF">
      <w:pPr>
        <w:rPr>
          <w:sz w:val="20"/>
          <w:szCs w:val="20"/>
        </w:rPr>
      </w:pPr>
      <w:r>
        <w:rPr>
          <w:rFonts w:ascii="ＭＳ ゴシック" w:eastAsia="ＭＳ ゴシック" w:hAnsi="ＭＳ ゴシック" w:cs="ＭＳ ゴシック" w:hint="eastAsia"/>
          <w:color w:val="000000"/>
          <w:sz w:val="20"/>
          <w:szCs w:val="20"/>
        </w:rPr>
        <w:t>雌阿寒温泉コース</w:t>
      </w:r>
    </w:p>
    <w:p w14:paraId="346370D5" w14:textId="77777777" w:rsidR="005459AF" w:rsidRDefault="005459AF" w:rsidP="005459AF">
      <w:pPr>
        <w:rPr>
          <w:sz w:val="20"/>
          <w:szCs w:val="20"/>
        </w:rPr>
      </w:pPr>
    </w:p>
    <w:p w14:paraId="65EC615C" w14:textId="77777777" w:rsidR="005459AF" w:rsidRDefault="005459AF" w:rsidP="005459AF">
      <w:pPr>
        <w:rPr>
          <w:sz w:val="20"/>
          <w:szCs w:val="20"/>
        </w:rPr>
      </w:pPr>
      <w:r>
        <w:rPr>
          <w:rFonts w:ascii="ＭＳ ゴシック" w:eastAsia="ＭＳ ゴシック" w:hAnsi="ＭＳ ゴシック" w:cs="ＭＳ ゴシック" w:hint="eastAsia"/>
          <w:color w:val="000000"/>
          <w:sz w:val="20"/>
          <w:szCs w:val="20"/>
        </w:rPr>
        <w:t>雌阿寒岳を目指す他２つの登山道と比べて、雌阿寒温泉コースはやや難易度が高いコースですが、それだけ所要時間も短いです。登山道の入り口は、雌阿寒温泉駐車場から道路を北へ</w:t>
      </w:r>
      <w:r>
        <w:rPr>
          <w:rFonts w:ascii="Arial" w:hAnsi="Arial" w:cs="Arial"/>
          <w:color w:val="000000"/>
          <w:sz w:val="20"/>
          <w:szCs w:val="20"/>
        </w:rPr>
        <w:t>2</w:t>
      </w:r>
      <w:r>
        <w:rPr>
          <w:rFonts w:ascii="ＭＳ ゴシック" w:eastAsia="ＭＳ ゴシック" w:hAnsi="ＭＳ ゴシック" w:cs="ＭＳ ゴシック" w:hint="eastAsia"/>
          <w:color w:val="000000"/>
          <w:sz w:val="20"/>
          <w:szCs w:val="20"/>
        </w:rPr>
        <w:t>分ほど歩いたところにあります。登山道は、アカエゾマツの森の中に続く緩やかな登りから始まります。雌阿寒岳北部の傾斜地の土壌は栄養素が少ない火山性であり、アカエゾマツはその環境下で生きていける数少ない植物です。また、傾斜地にある木々の多くは樹齢</w:t>
      </w:r>
      <w:r>
        <w:rPr>
          <w:rFonts w:ascii="Arial" w:hAnsi="Arial" w:cs="Arial"/>
          <w:color w:val="000000"/>
          <w:sz w:val="20"/>
          <w:szCs w:val="20"/>
        </w:rPr>
        <w:t>260</w:t>
      </w:r>
      <w:r>
        <w:rPr>
          <w:rFonts w:ascii="ＭＳ ゴシック" w:eastAsia="ＭＳ ゴシック" w:hAnsi="ＭＳ ゴシック" w:cs="ＭＳ ゴシック" w:hint="eastAsia"/>
          <w:color w:val="000000"/>
          <w:sz w:val="20"/>
          <w:szCs w:val="20"/>
        </w:rPr>
        <w:t>年を超えると言われています。</w:t>
      </w:r>
    </w:p>
    <w:p w14:paraId="385FF94A" w14:textId="77777777" w:rsidR="005459AF" w:rsidRDefault="005459AF" w:rsidP="005459AF">
      <w:pPr>
        <w:rPr>
          <w:sz w:val="20"/>
          <w:szCs w:val="20"/>
        </w:rPr>
      </w:pPr>
    </w:p>
    <w:p w14:paraId="54EB50D1" w14:textId="77777777" w:rsidR="005459AF" w:rsidRDefault="005459AF" w:rsidP="005459AF">
      <w:pPr>
        <w:rPr>
          <w:sz w:val="20"/>
          <w:szCs w:val="20"/>
        </w:rPr>
      </w:pPr>
      <w:r>
        <w:rPr>
          <w:rFonts w:ascii="ＭＳ ゴシック" w:eastAsia="ＭＳ ゴシック" w:hAnsi="ＭＳ ゴシック" w:cs="ＭＳ ゴシック" w:hint="eastAsia"/>
          <w:color w:val="000000"/>
          <w:sz w:val="20"/>
          <w:szCs w:val="20"/>
        </w:rPr>
        <w:t>登山道は２合目から傾斜が強くなり、</w:t>
      </w:r>
      <w:r>
        <w:rPr>
          <w:rFonts w:ascii="Arial" w:hAnsi="Arial" w:cs="Arial"/>
          <w:color w:val="000000"/>
          <w:sz w:val="20"/>
          <w:szCs w:val="20"/>
        </w:rPr>
        <w:t>3</w:t>
      </w:r>
      <w:r>
        <w:rPr>
          <w:rFonts w:ascii="ＭＳ ゴシック" w:eastAsia="ＭＳ ゴシック" w:hAnsi="ＭＳ ゴシック" w:cs="ＭＳ ゴシック" w:hint="eastAsia"/>
          <w:color w:val="000000"/>
          <w:sz w:val="20"/>
          <w:szCs w:val="20"/>
        </w:rPr>
        <w:t>合目付近では背の高い木々が少なくなり、背の低いカサマツが増えていきます。また、</w:t>
      </w:r>
      <w:r>
        <w:rPr>
          <w:rFonts w:ascii="Arial" w:hAnsi="Arial" w:cs="Arial"/>
          <w:color w:val="000000"/>
          <w:sz w:val="20"/>
          <w:szCs w:val="20"/>
        </w:rPr>
        <w:t>5</w:t>
      </w:r>
      <w:r>
        <w:rPr>
          <w:rFonts w:ascii="ＭＳ ゴシック" w:eastAsia="ＭＳ ゴシック" w:hAnsi="ＭＳ ゴシック" w:cs="ＭＳ ゴシック" w:hint="eastAsia"/>
          <w:color w:val="000000"/>
          <w:sz w:val="20"/>
          <w:szCs w:val="20"/>
        </w:rPr>
        <w:t>合目からはオンネトーを望められ、天気が良ければ、遠くに大雪山を目にすることもできます。山頂に近づくにつれ、高山植物が広がる景色は火山地形へと変わっていき、過去の噴火で噴出した小さな蒸気孔や巨大な岩々が散見されるようになります。</w:t>
      </w:r>
      <w:r>
        <w:rPr>
          <w:rFonts w:ascii="Arial" w:hAnsi="Arial" w:cs="Arial"/>
          <w:color w:val="000000"/>
          <w:sz w:val="20"/>
          <w:szCs w:val="20"/>
        </w:rPr>
        <w:t>8</w:t>
      </w:r>
      <w:r>
        <w:rPr>
          <w:rFonts w:ascii="ＭＳ ゴシック" w:eastAsia="ＭＳ ゴシック" w:hAnsi="ＭＳ ゴシック" w:cs="ＭＳ ゴシック" w:hint="eastAsia"/>
          <w:color w:val="000000"/>
          <w:sz w:val="20"/>
          <w:szCs w:val="20"/>
        </w:rPr>
        <w:t>合目から先は、急勾配とクネクネした道が火口縁の手前まで続きます。</w:t>
      </w:r>
    </w:p>
    <w:p w14:paraId="62883FF6" w14:textId="77777777" w:rsidR="005459AF" w:rsidRDefault="005459AF" w:rsidP="005459AF">
      <w:pPr>
        <w:rPr>
          <w:sz w:val="20"/>
          <w:szCs w:val="20"/>
        </w:rPr>
      </w:pPr>
    </w:p>
    <w:p w14:paraId="200A98A3" w14:textId="77777777" w:rsidR="005459AF" w:rsidRDefault="005459AF" w:rsidP="005459AF">
      <w:pPr>
        <w:rPr>
          <w:sz w:val="20"/>
          <w:szCs w:val="20"/>
        </w:rPr>
      </w:pPr>
      <w:r>
        <w:rPr>
          <w:rFonts w:ascii="ＭＳ ゴシック" w:eastAsia="ＭＳ ゴシック" w:hAnsi="ＭＳ ゴシック" w:cs="ＭＳ ゴシック" w:hint="eastAsia"/>
          <w:color w:val="000000"/>
          <w:sz w:val="20"/>
          <w:szCs w:val="20"/>
        </w:rPr>
        <w:t>オンネトーコース</w:t>
      </w:r>
    </w:p>
    <w:p w14:paraId="518E57A4" w14:textId="77777777" w:rsidR="005459AF" w:rsidRDefault="005459AF" w:rsidP="005459AF">
      <w:pPr>
        <w:rPr>
          <w:sz w:val="20"/>
          <w:szCs w:val="20"/>
        </w:rPr>
      </w:pPr>
    </w:p>
    <w:p w14:paraId="5CC511C8" w14:textId="77777777" w:rsidR="005459AF" w:rsidRDefault="005459AF" w:rsidP="005459AF">
      <w:pPr>
        <w:rPr>
          <w:sz w:val="20"/>
          <w:szCs w:val="20"/>
        </w:rPr>
      </w:pPr>
      <w:r>
        <w:rPr>
          <w:rFonts w:ascii="ＭＳ ゴシック" w:eastAsia="ＭＳ ゴシック" w:hAnsi="ＭＳ ゴシック" w:cs="ＭＳ ゴシック" w:hint="eastAsia"/>
          <w:color w:val="000000"/>
          <w:sz w:val="20"/>
          <w:szCs w:val="20"/>
        </w:rPr>
        <w:t>オンネトーコースは雌阿寒温泉コースと比べてやや距離が長く、その入り口はオンネトーキャンプ場の駐車場にあります。勾配は緩やかで、コースは広葉樹と針葉樹が生い茂る森の中へと伸びています。夏場は緑に覆われており、苗木やシダなどの植物が登山道に沿って生えています。また、岩々の下や木の幹の中に、ヒカリゴケを見つけることができるかもしれません。</w:t>
      </w:r>
    </w:p>
    <w:p w14:paraId="0F481261" w14:textId="77777777" w:rsidR="005459AF" w:rsidRDefault="005459AF" w:rsidP="005459AF">
      <w:pPr>
        <w:rPr>
          <w:sz w:val="20"/>
          <w:szCs w:val="20"/>
        </w:rPr>
      </w:pPr>
    </w:p>
    <w:p w14:paraId="5AF5DC38" w14:textId="77777777" w:rsidR="005459AF" w:rsidRDefault="005459AF" w:rsidP="005459AF">
      <w:pPr>
        <w:rPr>
          <w:sz w:val="20"/>
          <w:szCs w:val="20"/>
        </w:rPr>
      </w:pPr>
      <w:r>
        <w:rPr>
          <w:rFonts w:ascii="ＭＳ ゴシック" w:eastAsia="ＭＳ ゴシック" w:hAnsi="ＭＳ ゴシック" w:cs="ＭＳ ゴシック" w:hint="eastAsia"/>
          <w:color w:val="000000"/>
          <w:sz w:val="20"/>
          <w:szCs w:val="20"/>
        </w:rPr>
        <w:t>カサマツが生い茂る</w:t>
      </w:r>
      <w:r>
        <w:rPr>
          <w:rFonts w:ascii="Arial" w:hAnsi="Arial" w:cs="Arial"/>
          <w:color w:val="000000"/>
          <w:sz w:val="20"/>
          <w:szCs w:val="20"/>
        </w:rPr>
        <w:t>5</w:t>
      </w:r>
      <w:r>
        <w:rPr>
          <w:rFonts w:ascii="ＭＳ ゴシック" w:eastAsia="ＭＳ ゴシック" w:hAnsi="ＭＳ ゴシック" w:cs="ＭＳ ゴシック" w:hint="eastAsia"/>
          <w:color w:val="000000"/>
          <w:sz w:val="20"/>
          <w:szCs w:val="20"/>
        </w:rPr>
        <w:t>合目以降は、コケモモやガンコウラン、イワギキョウなどの高山植物エリアが広がっています。</w:t>
      </w:r>
      <w:r>
        <w:rPr>
          <w:rFonts w:ascii="Arial" w:hAnsi="Arial" w:cs="Arial"/>
          <w:color w:val="000000"/>
          <w:sz w:val="20"/>
          <w:szCs w:val="20"/>
        </w:rPr>
        <w:t>8</w:t>
      </w:r>
      <w:r>
        <w:rPr>
          <w:rFonts w:ascii="ＭＳ ゴシック" w:eastAsia="ＭＳ ゴシック" w:hAnsi="ＭＳ ゴシック" w:cs="ＭＳ ゴシック" w:hint="eastAsia"/>
          <w:color w:val="000000"/>
          <w:sz w:val="20"/>
          <w:szCs w:val="20"/>
        </w:rPr>
        <w:t>合目あたりから登山道は分岐しており、阿寒富士山頂へ向かうか、引き続き雌阿寒岳を目指すかを決めます。雌阿寒岳山頂に続くコース最後の難所は、岩と砂利の急な坂です。足元を取られやすいので、落石などに気をつけながら、左手に広がるポンマチネシリ火口の壮大な景色を楽しみましょう。</w:t>
      </w:r>
    </w:p>
    <w:p w14:paraId="250E270A" w14:textId="77777777" w:rsidR="005459AF" w:rsidRDefault="005459AF" w:rsidP="005459AF">
      <w:pPr>
        <w:rPr>
          <w:sz w:val="20"/>
          <w:szCs w:val="20"/>
        </w:rPr>
      </w:pPr>
    </w:p>
    <w:p w14:paraId="2AFC642E" w14:textId="77777777" w:rsidR="005459AF" w:rsidRDefault="005459AF" w:rsidP="005459AF">
      <w:pPr>
        <w:rPr>
          <w:sz w:val="20"/>
          <w:szCs w:val="20"/>
        </w:rPr>
      </w:pPr>
      <w:r>
        <w:rPr>
          <w:rFonts w:ascii="ＭＳ ゴシック" w:eastAsia="ＭＳ ゴシック" w:hAnsi="ＭＳ ゴシック" w:cs="ＭＳ ゴシック" w:hint="eastAsia"/>
          <w:color w:val="000000"/>
          <w:sz w:val="20"/>
          <w:szCs w:val="20"/>
        </w:rPr>
        <w:t>登山道の入り口があるオンネトーキャンプ場は</w:t>
      </w:r>
      <w:r>
        <w:rPr>
          <w:rFonts w:ascii="Arial" w:hAnsi="Arial" w:cs="Arial"/>
          <w:color w:val="000000"/>
          <w:sz w:val="20"/>
          <w:szCs w:val="20"/>
        </w:rPr>
        <w:t>12</w:t>
      </w:r>
      <w:r>
        <w:rPr>
          <w:rFonts w:ascii="ＭＳ ゴシック" w:eastAsia="ＭＳ ゴシック" w:hAnsi="ＭＳ ゴシック" w:cs="ＭＳ ゴシック" w:hint="eastAsia"/>
          <w:color w:val="000000"/>
          <w:sz w:val="20"/>
          <w:szCs w:val="20"/>
        </w:rPr>
        <w:t>月から</w:t>
      </w:r>
      <w:r>
        <w:rPr>
          <w:rFonts w:ascii="Arial" w:hAnsi="Arial" w:cs="Arial"/>
          <w:color w:val="000000"/>
          <w:sz w:val="20"/>
          <w:szCs w:val="20"/>
        </w:rPr>
        <w:t>4</w:t>
      </w:r>
      <w:r>
        <w:rPr>
          <w:rFonts w:ascii="ＭＳ ゴシック" w:eastAsia="ＭＳ ゴシック" w:hAnsi="ＭＳ ゴシック" w:cs="ＭＳ ゴシック" w:hint="eastAsia"/>
          <w:color w:val="000000"/>
          <w:sz w:val="20"/>
          <w:szCs w:val="20"/>
        </w:rPr>
        <w:t>月までは閉場しています。</w:t>
      </w:r>
    </w:p>
    <w:p w14:paraId="2F9BFF5F" w14:textId="77777777" w:rsidR="005459AF" w:rsidRDefault="005459AF" w:rsidP="005459AF">
      <w:pPr>
        <w:rPr>
          <w:sz w:val="20"/>
          <w:szCs w:val="20"/>
        </w:rPr>
      </w:pPr>
    </w:p>
    <w:p w14:paraId="0EA09E01" w14:textId="77777777" w:rsidR="005459AF" w:rsidRDefault="005459AF" w:rsidP="005459AF">
      <w:pPr>
        <w:rPr>
          <w:sz w:val="20"/>
          <w:szCs w:val="20"/>
        </w:rPr>
      </w:pPr>
      <w:r>
        <w:rPr>
          <w:rFonts w:ascii="ＭＳ ゴシック" w:eastAsia="ＭＳ ゴシック" w:hAnsi="ＭＳ ゴシック" w:cs="ＭＳ ゴシック" w:hint="eastAsia"/>
          <w:color w:val="000000"/>
          <w:sz w:val="20"/>
          <w:szCs w:val="20"/>
        </w:rPr>
        <w:t>阿寒湖畔コース</w:t>
      </w:r>
    </w:p>
    <w:p w14:paraId="42DA5292" w14:textId="77777777" w:rsidR="005459AF" w:rsidRDefault="005459AF" w:rsidP="005459AF">
      <w:pPr>
        <w:rPr>
          <w:sz w:val="20"/>
          <w:szCs w:val="20"/>
        </w:rPr>
      </w:pPr>
    </w:p>
    <w:p w14:paraId="4C9E8C72" w14:textId="77777777" w:rsidR="005459AF" w:rsidRDefault="005459AF" w:rsidP="005459AF">
      <w:pPr>
        <w:rPr>
          <w:sz w:val="20"/>
          <w:szCs w:val="20"/>
        </w:rPr>
      </w:pPr>
      <w:r>
        <w:rPr>
          <w:rFonts w:ascii="ＭＳ ゴシック" w:eastAsia="ＭＳ ゴシック" w:hAnsi="ＭＳ ゴシック" w:cs="ＭＳ ゴシック" w:hint="eastAsia"/>
          <w:color w:val="000000"/>
          <w:sz w:val="20"/>
          <w:szCs w:val="20"/>
        </w:rPr>
        <w:t>阿寒湖畔コースの入り口は、フレベツ林道を介した阿寒湖の西部にあり、阿寒湖温泉街から車で</w:t>
      </w:r>
      <w:r>
        <w:rPr>
          <w:rFonts w:ascii="Arial" w:hAnsi="Arial" w:cs="Arial"/>
          <w:color w:val="000000"/>
          <w:sz w:val="20"/>
          <w:szCs w:val="20"/>
        </w:rPr>
        <w:t>20</w:t>
      </w:r>
      <w:r>
        <w:rPr>
          <w:rFonts w:ascii="ＭＳ ゴシック" w:eastAsia="ＭＳ ゴシック" w:hAnsi="ＭＳ ゴシック" w:cs="ＭＳ ゴシック" w:hint="eastAsia"/>
          <w:color w:val="000000"/>
          <w:sz w:val="20"/>
          <w:szCs w:val="20"/>
        </w:rPr>
        <w:t>分のところに位置しています。全コースの中でも一番傾斜が緩やかで、距離が長いコースとなっており、雌阿寒岳山頂までの所要時間は</w:t>
      </w:r>
      <w:r>
        <w:rPr>
          <w:rFonts w:ascii="Arial" w:hAnsi="Arial" w:cs="Arial"/>
          <w:color w:val="000000"/>
          <w:sz w:val="20"/>
          <w:szCs w:val="20"/>
        </w:rPr>
        <w:t>3</w:t>
      </w:r>
      <w:r>
        <w:rPr>
          <w:rFonts w:ascii="ＭＳ ゴシック" w:eastAsia="ＭＳ ゴシック" w:hAnsi="ＭＳ ゴシック" w:cs="ＭＳ ゴシック" w:hint="eastAsia"/>
          <w:color w:val="000000"/>
          <w:sz w:val="20"/>
          <w:szCs w:val="20"/>
        </w:rPr>
        <w:t>時間から</w:t>
      </w:r>
      <w:r>
        <w:rPr>
          <w:rFonts w:ascii="Arial" w:hAnsi="Arial" w:cs="Arial"/>
          <w:color w:val="000000"/>
          <w:sz w:val="20"/>
          <w:szCs w:val="20"/>
        </w:rPr>
        <w:t>4</w:t>
      </w:r>
      <w:r>
        <w:rPr>
          <w:rFonts w:ascii="ＭＳ ゴシック" w:eastAsia="ＭＳ ゴシック" w:hAnsi="ＭＳ ゴシック" w:cs="ＭＳ ゴシック" w:hint="eastAsia"/>
          <w:color w:val="000000"/>
          <w:sz w:val="20"/>
          <w:szCs w:val="20"/>
        </w:rPr>
        <w:t>時間です。アカエゾマツの森を抜けると、標高</w:t>
      </w:r>
      <w:r>
        <w:rPr>
          <w:rFonts w:ascii="Arial" w:hAnsi="Arial" w:cs="Arial"/>
          <w:color w:val="000000"/>
          <w:sz w:val="20"/>
          <w:szCs w:val="20"/>
        </w:rPr>
        <w:t>1000m</w:t>
      </w:r>
      <w:r>
        <w:rPr>
          <w:rFonts w:ascii="ＭＳ ゴシック" w:eastAsia="ＭＳ ゴシック" w:hAnsi="ＭＳ ゴシック" w:cs="ＭＳ ゴシック" w:hint="eastAsia"/>
          <w:color w:val="000000"/>
          <w:sz w:val="20"/>
          <w:szCs w:val="20"/>
        </w:rPr>
        <w:t>付近でハイマツが広がるエリアに到達します。そこからはナカマチネシリ火口や阿寒湖、雄阿寒岳の素晴らしい景気を一望できます。森林限界の上は、月面のような火山地形となっており、ナカマチネシリ火口縁近くでシューっと音をたてる大きな蒸気孔を目にすることができます。山頂付近で、登山道は雌阿寒温泉コースとオンネトーコースに合流し、そこからもう少し登れば、山頂に到着します。</w:t>
      </w:r>
    </w:p>
    <w:p w14:paraId="6906D746" w14:textId="77777777" w:rsidR="008D2586" w:rsidRPr="005459AF" w:rsidRDefault="008D2586" w:rsidP="005459AF"/>
    <w:sectPr w:rsidR="008D2586" w:rsidRPr="005459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459AF"/>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7082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2022-10-25T03:25:00Z</dcterms:created>
  <dcterms:modified xsi:type="dcterms:W3CDTF">2022-10-25T03:25:00Z</dcterms:modified>
</cp:coreProperties>
</file>