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94FCE" w14:textId="77777777" w:rsidR="00083B02" w:rsidRDefault="00083B02" w:rsidP="00083B02">
      <w:pPr>
        <w:rPr>
          <w:rFonts w:ascii="Meiryo UI" w:eastAsia="Meiryo UI" w:hAnsi="Meiryo UI" w:cstheme="minorHAnsi"/>
          <w:b/>
          <w:sz w:val="20"/>
          <w:szCs w:val="20"/>
        </w:rPr>
      </w:pPr>
      <w:bookmarkStart w:id="0" w:name="_GoBack"/>
      <w:bookmarkEnd w:id="0"/>
      <w:r>
        <w:rPr>
          <w:rFonts w:ascii="Meiryo UI" w:eastAsia="Meiryo UI" w:hAnsi="Meiryo UI" w:cstheme="minorHAnsi" w:hint="eastAsia"/>
          <w:b/>
          <w:sz w:val="20"/>
          <w:szCs w:val="20"/>
        </w:rPr>
        <w:t>オンネトー</w:t>
      </w:r>
    </w:p>
    <w:p w14:paraId="7687812D" w14:textId="77777777" w:rsidR="00083B02" w:rsidRDefault="00083B02" w:rsidP="00083B02">
      <w:pPr>
        <w:rPr>
          <w:rFonts w:ascii="Meiryo UI" w:eastAsia="Meiryo UI" w:hAnsi="Meiryo UI" w:cstheme="minorHAnsi" w:hint="eastAsia"/>
          <w:b/>
          <w:sz w:val="20"/>
          <w:szCs w:val="20"/>
        </w:rPr>
      </w:pPr>
    </w:p>
    <w:p w14:paraId="4773988D" w14:textId="77777777" w:rsidR="00083B02" w:rsidRDefault="00083B02" w:rsidP="00083B02">
      <w:pPr>
        <w:rPr>
          <w:rFonts w:ascii="Meiryo UI" w:eastAsia="Meiryo UI" w:hAnsi="Meiryo UI" w:cstheme="minorHAnsi" w:hint="eastAsia"/>
          <w:bCs/>
          <w:sz w:val="20"/>
          <w:szCs w:val="20"/>
        </w:rPr>
      </w:pPr>
      <w:r>
        <w:rPr>
          <w:rFonts w:ascii="Meiryo UI" w:eastAsia="Meiryo UI" w:hAnsi="Meiryo UI" w:cstheme="minorHAnsi" w:hint="eastAsia"/>
          <w:bCs/>
          <w:sz w:val="20"/>
          <w:szCs w:val="20"/>
        </w:rPr>
        <w:t>オンネトーは阿寒摩周国立公園の最西端に位置し、雌阿寒岳の麓の小さな美しい湖です。その美しさと隔離された魅力が多くの観光客を惹きつけています。オンネトーは「五色沼」としても知られています。その日の天候や時間帯によって、水面の色が明るい青色から緑の色合い、深い青色にまで変化します。</w:t>
      </w:r>
    </w:p>
    <w:p w14:paraId="38B04725" w14:textId="77777777" w:rsidR="00083B02" w:rsidRDefault="00083B02" w:rsidP="00083B02">
      <w:pPr>
        <w:rPr>
          <w:rFonts w:ascii="Meiryo UI" w:eastAsia="Meiryo UI" w:hAnsi="Meiryo UI" w:cstheme="minorHAnsi" w:hint="eastAsia"/>
          <w:bCs/>
          <w:sz w:val="20"/>
          <w:szCs w:val="20"/>
        </w:rPr>
      </w:pPr>
    </w:p>
    <w:p w14:paraId="5DA61BD3" w14:textId="77777777" w:rsidR="00083B02" w:rsidRDefault="00083B02" w:rsidP="00083B02">
      <w:pPr>
        <w:rPr>
          <w:rFonts w:ascii="Meiryo UI" w:eastAsia="Meiryo UI" w:hAnsi="Meiryo UI" w:cstheme="minorHAnsi" w:hint="eastAsia"/>
          <w:bCs/>
          <w:sz w:val="20"/>
          <w:szCs w:val="20"/>
        </w:rPr>
      </w:pPr>
      <w:r>
        <w:rPr>
          <w:rFonts w:ascii="Meiryo UI" w:eastAsia="Meiryo UI" w:hAnsi="Meiryo UI" w:cstheme="minorHAnsi" w:hint="eastAsia"/>
          <w:bCs/>
          <w:sz w:val="20"/>
          <w:szCs w:val="20"/>
        </w:rPr>
        <w:t>オンネトー西側湖畔沿いの曲がりくねった道には木造の展望デッキがあり、遮る物無く湖を一望できます。またここからは雌阿寒岳と阿寒富士も背景として見ることが出来ます。湖からは簡単に歩くことが出来る４本の遊歩道があり、景色や動物、植物などがそれぞれ様々です。</w:t>
      </w:r>
    </w:p>
    <w:p w14:paraId="48864F22" w14:textId="77777777" w:rsidR="00083B02" w:rsidRDefault="00083B02" w:rsidP="00083B02">
      <w:pPr>
        <w:rPr>
          <w:rFonts w:ascii="Meiryo UI" w:eastAsia="Meiryo UI" w:hAnsi="Meiryo UI" w:cstheme="minorHAnsi" w:hint="eastAsia"/>
          <w:bCs/>
          <w:sz w:val="20"/>
          <w:szCs w:val="20"/>
        </w:rPr>
      </w:pPr>
    </w:p>
    <w:p w14:paraId="6396B141" w14:textId="77777777" w:rsidR="00083B02" w:rsidRDefault="00083B02" w:rsidP="00083B02">
      <w:pPr>
        <w:rPr>
          <w:rFonts w:ascii="Meiryo UI" w:eastAsia="Meiryo UI" w:hAnsi="Meiryo UI" w:cstheme="minorHAnsi" w:hint="eastAsia"/>
          <w:bCs/>
          <w:sz w:val="20"/>
          <w:szCs w:val="20"/>
        </w:rPr>
      </w:pPr>
      <w:r>
        <w:rPr>
          <w:rFonts w:ascii="Meiryo UI" w:eastAsia="Meiryo UI" w:hAnsi="Meiryo UI" w:cstheme="minorHAnsi" w:hint="eastAsia"/>
          <w:bCs/>
          <w:sz w:val="20"/>
          <w:szCs w:val="20"/>
        </w:rPr>
        <w:t>展望台の駐車場からの道を下るとオンネトー野営場があります。雌阿寒岳への登山準備に適した基点になります。トイレと野外炊事場が備え付けられており、道路が開通している６月から10月の間は営業しています。</w:t>
      </w:r>
    </w:p>
    <w:p w14:paraId="271AE5A7" w14:textId="77777777" w:rsidR="00083B02" w:rsidRDefault="00083B02" w:rsidP="00083B02">
      <w:pPr>
        <w:rPr>
          <w:rFonts w:ascii="Meiryo UI" w:eastAsia="Meiryo UI" w:hAnsi="Meiryo UI" w:cstheme="minorHAnsi" w:hint="eastAsia"/>
          <w:bCs/>
          <w:sz w:val="20"/>
          <w:szCs w:val="20"/>
        </w:rPr>
      </w:pPr>
    </w:p>
    <w:p w14:paraId="4DE905BE" w14:textId="77777777" w:rsidR="00083B02" w:rsidRDefault="00083B02" w:rsidP="00083B02">
      <w:pPr>
        <w:rPr>
          <w:rFonts w:ascii="Meiryo UI" w:eastAsia="Meiryo UI" w:hAnsi="Meiryo UI" w:cstheme="minorHAnsi" w:hint="eastAsia"/>
          <w:bCs/>
          <w:sz w:val="20"/>
          <w:szCs w:val="20"/>
        </w:rPr>
      </w:pPr>
      <w:r>
        <w:rPr>
          <w:rFonts w:ascii="Meiryo UI" w:eastAsia="Meiryo UI" w:hAnsi="Meiryo UI" w:cstheme="minorHAnsi" w:hint="eastAsia"/>
          <w:bCs/>
          <w:sz w:val="20"/>
          <w:szCs w:val="20"/>
        </w:rPr>
        <w:t>湖の生態環境を保護するため、カヌーや遊泳を含むウォータースポーツは禁止されていますので、ご注意ください。</w:t>
      </w:r>
    </w:p>
    <w:p w14:paraId="07965BFD" w14:textId="77777777" w:rsidR="008F7E0B" w:rsidRPr="00083B02" w:rsidRDefault="008F7E0B" w:rsidP="00083B02"/>
    <w:sectPr w:rsidR="008F7E0B" w:rsidRPr="00083B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83B02"/>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186643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01A3-6B9F-487A-ADE5-3F8B8554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