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A623F" w14:textId="77777777" w:rsidR="0050053E" w:rsidRDefault="0050053E" w:rsidP="0050053E">
      <w:pPr>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雌阿寒温泉</w:t>
      </w:r>
    </w:p>
    <w:p w14:paraId="241802ED" w14:textId="77777777" w:rsidR="0050053E" w:rsidRDefault="0050053E" w:rsidP="0050053E">
      <w:pPr>
        <w:rPr>
          <w:rFonts w:ascii="Meiryo UI" w:eastAsia="Meiryo UI" w:hAnsi="Meiryo UI" w:cs="Arial" w:hint="eastAsia"/>
          <w:sz w:val="20"/>
          <w:szCs w:val="20"/>
        </w:rPr>
      </w:pPr>
    </w:p>
    <w:p w14:paraId="4834F120" w14:textId="77777777" w:rsidR="0050053E" w:rsidRDefault="0050053E" w:rsidP="0050053E">
      <w:pPr>
        <w:rPr>
          <w:rFonts w:ascii="Meiryo UI" w:eastAsia="Meiryo UI" w:hAnsi="Meiryo UI" w:cs="Arial" w:hint="eastAsia"/>
          <w:sz w:val="20"/>
          <w:szCs w:val="20"/>
        </w:rPr>
      </w:pPr>
      <w:r>
        <w:rPr>
          <w:rFonts w:ascii="Meiryo UI" w:eastAsia="Meiryo UI" w:hAnsi="Meiryo UI" w:cs="Arial" w:hint="eastAsia"/>
          <w:sz w:val="20"/>
          <w:szCs w:val="20"/>
        </w:rPr>
        <w:t>旅人たちは昔から、雌阿寒岳南西部の麓にある雌阿寒温泉の湯気とミネラル豊富な温泉を楽しんでいました。ミネラル豊かな浴室がある野中温泉旅館は、雌阿寒岳を目指す登山客に人気があります。雌阿寒温泉からは雌阿寒岳山頂まで登山が出来、駐車場やトイレもあります。短い方の林道（全長2.4キロメートル）はオンネトー野営場に行くことができます。</w:t>
      </w:r>
    </w:p>
    <w:p w14:paraId="07965BFD" w14:textId="77777777" w:rsidR="008F7E0B" w:rsidRPr="0050053E" w:rsidRDefault="008F7E0B" w:rsidP="0050053E"/>
    <w:sectPr w:rsidR="008F7E0B" w:rsidRPr="005005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0053E"/>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30744032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9694-D703-42C8-9ED0-CF5F1952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