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350E" w14:textId="77777777" w:rsidR="00AF6B30" w:rsidRDefault="00AF6B30" w:rsidP="00AF6B30">
      <w:pPr>
        <w:rPr>
          <w:rFonts w:ascii="Meiryo UI" w:eastAsia="Meiryo UI" w:hAnsi="Meiryo UI" w:cs="Arial"/>
          <w:b/>
          <w:bCs/>
          <w:color w:val="000000" w:themeColor="text1"/>
          <w:kern w:val="0"/>
          <w:sz w:val="20"/>
          <w:szCs w:val="20"/>
        </w:rPr>
      </w:pPr>
      <w:r>
        <w:rPr>
          <w:rFonts w:ascii="Meiryo UI" w:eastAsia="Meiryo UI" w:hAnsi="Meiryo UI" w:cs="ＭＳ ゴシック" w:hint="eastAsia"/>
          <w:b/>
          <w:bCs/>
          <w:color w:val="000000" w:themeColor="text1"/>
          <w:kern w:val="0"/>
          <w:sz w:val="20"/>
          <w:szCs w:val="20"/>
        </w:rPr>
        <w:t>ノンノの森ネイチャーセンター</w:t>
      </w:r>
    </w:p>
    <w:p w14:paraId="176A5815"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森林セラピーの場、ノンノの森ネイチャーセンターへようこそ。ここでは、ガイドツアーや森林セラピーを通して、地域の環境を体感する事ができます。木材でパネル張りにされたオープンスペースとカフェで、ぜひ、リラックスしていってください。</w:t>
      </w:r>
    </w:p>
    <w:p w14:paraId="65C1CE68" w14:textId="77777777" w:rsidR="00AF6B30" w:rsidRDefault="00AF6B30" w:rsidP="00AF6B30">
      <w:pPr>
        <w:rPr>
          <w:rFonts w:ascii="Meiryo UI" w:eastAsia="Meiryo UI" w:hAnsi="Meiryo UI" w:cs="Arial" w:hint="eastAsia"/>
          <w:color w:val="000000" w:themeColor="text1"/>
          <w:kern w:val="0"/>
          <w:sz w:val="20"/>
          <w:szCs w:val="20"/>
        </w:rPr>
      </w:pPr>
    </w:p>
    <w:p w14:paraId="57184F23"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森林セラピーとは</w:t>
      </w:r>
    </w:p>
    <w:p w14:paraId="5AA0C602" w14:textId="77777777" w:rsidR="00AF6B30" w:rsidRDefault="00AF6B30" w:rsidP="00AF6B30">
      <w:pPr>
        <w:rPr>
          <w:rFonts w:ascii="Meiryo UI" w:eastAsia="Meiryo UI" w:hAnsi="Meiryo UI" w:cs="Arial" w:hint="eastAsia"/>
          <w:color w:val="000000" w:themeColor="text1"/>
          <w:kern w:val="0"/>
          <w:sz w:val="20"/>
          <w:szCs w:val="20"/>
        </w:rPr>
      </w:pPr>
    </w:p>
    <w:p w14:paraId="64D921D3"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日本語で「森林浴」として知られる森林セラピーは日本発祥で、身体的そして精神的な健康を育む、癒しのセラピー手法です。これは、森の環境にひたる事で感覚を刺激し、心身共に穏やかにする事ができます。</w:t>
      </w:r>
    </w:p>
    <w:p w14:paraId="78F39974" w14:textId="77777777" w:rsidR="00AF6B30" w:rsidRDefault="00AF6B30" w:rsidP="00AF6B30">
      <w:pPr>
        <w:rPr>
          <w:rFonts w:ascii="Meiryo UI" w:eastAsia="Meiryo UI" w:hAnsi="Meiryo UI" w:cs="Arial" w:hint="eastAsia"/>
          <w:color w:val="000000" w:themeColor="text1"/>
          <w:kern w:val="0"/>
          <w:sz w:val="20"/>
          <w:szCs w:val="20"/>
        </w:rPr>
      </w:pPr>
    </w:p>
    <w:p w14:paraId="3452F65F"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センターの内部</w:t>
      </w:r>
    </w:p>
    <w:p w14:paraId="6DC25E78" w14:textId="77777777" w:rsidR="00AF6B30" w:rsidRDefault="00AF6B30" w:rsidP="00AF6B30">
      <w:pPr>
        <w:rPr>
          <w:rFonts w:ascii="Meiryo UI" w:eastAsia="Meiryo UI" w:hAnsi="Meiryo UI" w:cs="Arial" w:hint="eastAsia"/>
          <w:color w:val="000000" w:themeColor="text1"/>
          <w:kern w:val="0"/>
          <w:sz w:val="20"/>
          <w:szCs w:val="20"/>
        </w:rPr>
      </w:pPr>
    </w:p>
    <w:p w14:paraId="54AF1821"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シンプルなデザインの木製の建物はカラマツの木で建てられており、木の香りがセンターを満たしています。周囲を取り囲む森の景色を窓から眺められるカフェがあり、飲み物や軽食を提供しています。センターには小さなお子様向けのおもちゃのセレクションがあり、大人向けには、棚に並んだ豊富な自然やデザインに関する大型本や、地域の情報が載ったリーフレットやパンフレットが揃っています。また、ツアー専用のデスクが設けられており、豊富な自然ツアーや、地域でできるその他のアクティビティについて知る事ができます。</w:t>
      </w:r>
    </w:p>
    <w:p w14:paraId="5C3D919D" w14:textId="77777777" w:rsidR="00AF6B30" w:rsidRDefault="00AF6B30" w:rsidP="00AF6B30">
      <w:pPr>
        <w:rPr>
          <w:rFonts w:ascii="Meiryo UI" w:eastAsia="Meiryo UI" w:hAnsi="Meiryo UI" w:cs="Arial" w:hint="eastAsia"/>
          <w:color w:val="000000" w:themeColor="text1"/>
          <w:kern w:val="0"/>
          <w:sz w:val="20"/>
          <w:szCs w:val="20"/>
        </w:rPr>
      </w:pPr>
    </w:p>
    <w:p w14:paraId="410815E4"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自然ツアー</w:t>
      </w:r>
    </w:p>
    <w:p w14:paraId="6E3CAE35" w14:textId="77777777" w:rsidR="00AF6B30" w:rsidRDefault="00AF6B30" w:rsidP="00AF6B30">
      <w:pPr>
        <w:rPr>
          <w:rFonts w:ascii="Meiryo UI" w:eastAsia="Meiryo UI" w:hAnsi="Meiryo UI" w:cs="Arial" w:hint="eastAsia"/>
          <w:color w:val="000000" w:themeColor="text1"/>
          <w:kern w:val="0"/>
          <w:sz w:val="20"/>
          <w:szCs w:val="20"/>
        </w:rPr>
      </w:pPr>
    </w:p>
    <w:p w14:paraId="28F4140D"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センターでは様々なツアーや自然体験を提供しています。森林セラピーの素晴らしさを発見したり、モミやアカエゾマツの樹液からアロマセラピーのオイルの作り方を学んでみましょう。星空観測ツアーへの参加や、もしくは個人ガイドを雇って、地域の森を案内してもらいましょう。もしくは、エゾシカの足跡を辿るリバー</w:t>
      </w:r>
      <w:r>
        <w:rPr>
          <w:rFonts w:ascii="Meiryo UI" w:eastAsia="Meiryo UI" w:hAnsi="Meiryo UI" w:cs="Arial" w:hint="eastAsia"/>
          <w:color w:val="000000" w:themeColor="text1"/>
          <w:kern w:val="0"/>
          <w:sz w:val="20"/>
          <w:szCs w:val="20"/>
        </w:rPr>
        <w:t xml:space="preserve"> </w:t>
      </w:r>
      <w:r>
        <w:rPr>
          <w:rFonts w:ascii="Meiryo UI" w:eastAsia="Meiryo UI" w:hAnsi="Meiryo UI" w:cs="ＭＳ ゴシック" w:hint="eastAsia"/>
          <w:color w:val="000000" w:themeColor="text1"/>
          <w:kern w:val="0"/>
          <w:sz w:val="20"/>
          <w:szCs w:val="20"/>
        </w:rPr>
        <w:t>ウォーク（エゾシカは、冬には、雪が積もった岸より川の浅瀬を渡る方を好みます。）や、スノーシューズを履いて、ガイドと一緒に降り積もったばかりの雪の上を歩き、周辺地域を散策するのもよいでしょう。</w:t>
      </w:r>
    </w:p>
    <w:p w14:paraId="36B206AC" w14:textId="77777777" w:rsidR="00AF6B30" w:rsidRDefault="00AF6B30" w:rsidP="00AF6B30">
      <w:pPr>
        <w:rPr>
          <w:rFonts w:ascii="Meiryo UI" w:eastAsia="Meiryo UI" w:hAnsi="Meiryo UI" w:cs="Arial" w:hint="eastAsia"/>
          <w:color w:val="000000" w:themeColor="text1"/>
          <w:kern w:val="0"/>
          <w:sz w:val="20"/>
          <w:szCs w:val="20"/>
        </w:rPr>
      </w:pPr>
    </w:p>
    <w:p w14:paraId="66B6C70E" w14:textId="77777777" w:rsidR="00AF6B30" w:rsidRDefault="00AF6B30" w:rsidP="00AF6B30">
      <w:pPr>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センターの外側</w:t>
      </w:r>
    </w:p>
    <w:p w14:paraId="0CFF445F" w14:textId="77777777" w:rsidR="00AF6B30" w:rsidRDefault="00AF6B30" w:rsidP="00AF6B30">
      <w:pPr>
        <w:rPr>
          <w:rFonts w:ascii="Meiryo UI" w:eastAsia="Meiryo UI" w:hAnsi="Meiryo UI" w:cs="Arial" w:hint="eastAsia"/>
          <w:color w:val="000000" w:themeColor="text1"/>
          <w:kern w:val="0"/>
          <w:sz w:val="20"/>
          <w:szCs w:val="20"/>
        </w:rPr>
      </w:pPr>
    </w:p>
    <w:p w14:paraId="37EEB3A6" w14:textId="77777777" w:rsidR="00AF6B30" w:rsidRDefault="00AF6B30" w:rsidP="00AF6B30">
      <w:pPr>
        <w:rPr>
          <w:rFonts w:ascii="Meiryo UI" w:eastAsia="Meiryo UI" w:hAnsi="Meiryo UI" w:cs="Arial" w:hint="eastAsia"/>
          <w:kern w:val="0"/>
          <w:sz w:val="20"/>
          <w:szCs w:val="20"/>
        </w:rPr>
      </w:pPr>
      <w:r>
        <w:rPr>
          <w:rFonts w:ascii="Meiryo UI" w:eastAsia="Meiryo UI" w:hAnsi="Meiryo UI" w:cs="ＭＳ ゴシック" w:hint="eastAsia"/>
          <w:color w:val="000000" w:themeColor="text1"/>
          <w:kern w:val="0"/>
          <w:sz w:val="20"/>
          <w:szCs w:val="20"/>
        </w:rPr>
        <w:t>センターは</w:t>
      </w:r>
      <w:r>
        <w:rPr>
          <w:rFonts w:ascii="Meiryo UI" w:eastAsia="Meiryo UI" w:hAnsi="Meiryo UI" w:cs="Arial" w:hint="eastAsia"/>
          <w:color w:val="000000" w:themeColor="text1"/>
          <w:kern w:val="0"/>
          <w:sz w:val="20"/>
          <w:szCs w:val="20"/>
        </w:rPr>
        <w:t>2</w:t>
      </w:r>
      <w:r>
        <w:rPr>
          <w:rFonts w:ascii="Meiryo UI" w:eastAsia="Meiryo UI" w:hAnsi="Meiryo UI" w:cs="ＭＳ ゴシック" w:hint="eastAsia"/>
          <w:color w:val="000000" w:themeColor="text1"/>
          <w:kern w:val="0"/>
          <w:sz w:val="20"/>
          <w:szCs w:val="20"/>
        </w:rPr>
        <w:t>つの自然路の出発点になっています。短い方のトレイルは、</w:t>
      </w:r>
      <w:r>
        <w:rPr>
          <w:rFonts w:ascii="Meiryo UI" w:eastAsia="Meiryo UI" w:hAnsi="Meiryo UI" w:cs="Arial" w:hint="eastAsia"/>
          <w:color w:val="000000" w:themeColor="text1"/>
          <w:kern w:val="0"/>
          <w:sz w:val="20"/>
          <w:szCs w:val="20"/>
        </w:rPr>
        <w:t>1.4</w:t>
      </w:r>
      <w:r>
        <w:rPr>
          <w:rFonts w:ascii="Meiryo UI" w:eastAsia="Meiryo UI" w:hAnsi="Meiryo UI" w:cs="ＭＳ ゴシック" w:hint="eastAsia"/>
          <w:color w:val="000000" w:themeColor="text1"/>
          <w:kern w:val="0"/>
          <w:sz w:val="20"/>
          <w:szCs w:val="20"/>
        </w:rPr>
        <w:t>キロで約</w:t>
      </w:r>
      <w:r>
        <w:rPr>
          <w:rFonts w:ascii="Meiryo UI" w:eastAsia="Meiryo UI" w:hAnsi="Meiryo UI" w:cs="Arial" w:hint="eastAsia"/>
          <w:color w:val="000000" w:themeColor="text1"/>
          <w:kern w:val="0"/>
          <w:sz w:val="20"/>
          <w:szCs w:val="20"/>
        </w:rPr>
        <w:t>30</w:t>
      </w:r>
      <w:r>
        <w:rPr>
          <w:rFonts w:ascii="Meiryo UI" w:eastAsia="Meiryo UI" w:hAnsi="Meiryo UI" w:cs="ＭＳ ゴシック" w:hint="eastAsia"/>
          <w:color w:val="000000" w:themeColor="text1"/>
          <w:kern w:val="0"/>
          <w:sz w:val="20"/>
          <w:szCs w:val="20"/>
        </w:rPr>
        <w:t>分ほどかかり、長い方は</w:t>
      </w:r>
      <w:r>
        <w:rPr>
          <w:rFonts w:ascii="Meiryo UI" w:eastAsia="Meiryo UI" w:hAnsi="Meiryo UI" w:cs="Arial" w:hint="eastAsia"/>
          <w:color w:val="000000" w:themeColor="text1"/>
          <w:kern w:val="0"/>
          <w:sz w:val="20"/>
          <w:szCs w:val="20"/>
        </w:rPr>
        <w:t>2.4</w:t>
      </w:r>
      <w:r>
        <w:rPr>
          <w:rFonts w:ascii="Meiryo UI" w:eastAsia="Meiryo UI" w:hAnsi="Meiryo UI" w:cs="ＭＳ ゴシック" w:hint="eastAsia"/>
          <w:color w:val="000000" w:themeColor="text1"/>
          <w:kern w:val="0"/>
          <w:sz w:val="20"/>
          <w:szCs w:val="20"/>
        </w:rPr>
        <w:t>キロ、約</w:t>
      </w:r>
      <w:r>
        <w:rPr>
          <w:rFonts w:ascii="Meiryo UI" w:eastAsia="Meiryo UI" w:hAnsi="Meiryo UI" w:cs="Arial" w:hint="eastAsia"/>
          <w:color w:val="000000" w:themeColor="text1"/>
          <w:kern w:val="0"/>
          <w:sz w:val="20"/>
          <w:szCs w:val="20"/>
        </w:rPr>
        <w:t>80</w:t>
      </w:r>
      <w:r>
        <w:rPr>
          <w:rFonts w:ascii="Meiryo UI" w:eastAsia="Meiryo UI" w:hAnsi="Meiryo UI" w:cs="ＭＳ ゴシック" w:hint="eastAsia"/>
          <w:color w:val="000000" w:themeColor="text1"/>
          <w:kern w:val="0"/>
          <w:sz w:val="20"/>
          <w:szCs w:val="20"/>
        </w:rPr>
        <w:t>分ほどです。どちらも森の中を通り、６月中旬には、明るく色づいた九輪草が咲き誇ります。</w:t>
      </w:r>
    </w:p>
    <w:p w14:paraId="5AD6EAD2" w14:textId="77777777" w:rsidR="008D2586" w:rsidRPr="00AF6B30" w:rsidRDefault="008D2586" w:rsidP="00AF6B30"/>
    <w:sectPr w:rsidR="008D2586" w:rsidRPr="00AF6B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9929" w14:textId="77777777" w:rsidR="00D67743" w:rsidRDefault="00D67743" w:rsidP="002A6075">
      <w:r>
        <w:separator/>
      </w:r>
    </w:p>
  </w:endnote>
  <w:endnote w:type="continuationSeparator" w:id="0">
    <w:p w14:paraId="278578D1" w14:textId="77777777" w:rsidR="00D67743" w:rsidRDefault="00D677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80A9" w14:textId="77777777" w:rsidR="00D67743" w:rsidRDefault="00D67743" w:rsidP="002A6075">
      <w:r>
        <w:separator/>
      </w:r>
    </w:p>
  </w:footnote>
  <w:footnote w:type="continuationSeparator" w:id="0">
    <w:p w14:paraId="1FF2BD0D" w14:textId="77777777" w:rsidR="00D67743" w:rsidRDefault="00D6774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0E77"/>
    <w:rsid w:val="000D1090"/>
    <w:rsid w:val="0020145A"/>
    <w:rsid w:val="0023046F"/>
    <w:rsid w:val="00267B06"/>
    <w:rsid w:val="002A6075"/>
    <w:rsid w:val="00305A21"/>
    <w:rsid w:val="003824F4"/>
    <w:rsid w:val="003855B2"/>
    <w:rsid w:val="00395717"/>
    <w:rsid w:val="003A3B81"/>
    <w:rsid w:val="003B648F"/>
    <w:rsid w:val="003B7E88"/>
    <w:rsid w:val="0041082C"/>
    <w:rsid w:val="00446083"/>
    <w:rsid w:val="004B2555"/>
    <w:rsid w:val="004B2AFB"/>
    <w:rsid w:val="004B6634"/>
    <w:rsid w:val="00542A92"/>
    <w:rsid w:val="00585E16"/>
    <w:rsid w:val="00586614"/>
    <w:rsid w:val="00606451"/>
    <w:rsid w:val="00610462"/>
    <w:rsid w:val="0061687A"/>
    <w:rsid w:val="0062236E"/>
    <w:rsid w:val="006923DE"/>
    <w:rsid w:val="006C52B1"/>
    <w:rsid w:val="006D6D86"/>
    <w:rsid w:val="006F2D4E"/>
    <w:rsid w:val="00716281"/>
    <w:rsid w:val="00721860"/>
    <w:rsid w:val="00727F9F"/>
    <w:rsid w:val="007A415D"/>
    <w:rsid w:val="007C2A1D"/>
    <w:rsid w:val="007F3050"/>
    <w:rsid w:val="00841C34"/>
    <w:rsid w:val="0088645F"/>
    <w:rsid w:val="008B631B"/>
    <w:rsid w:val="008D2586"/>
    <w:rsid w:val="008E2210"/>
    <w:rsid w:val="00902E25"/>
    <w:rsid w:val="00945D93"/>
    <w:rsid w:val="009B4E2A"/>
    <w:rsid w:val="009B685A"/>
    <w:rsid w:val="009F39F5"/>
    <w:rsid w:val="009F3DBE"/>
    <w:rsid w:val="00A27210"/>
    <w:rsid w:val="00AF6B30"/>
    <w:rsid w:val="00B36526"/>
    <w:rsid w:val="00BC07F6"/>
    <w:rsid w:val="00BC0E3B"/>
    <w:rsid w:val="00BF5048"/>
    <w:rsid w:val="00C425E6"/>
    <w:rsid w:val="00C632FA"/>
    <w:rsid w:val="00CE4272"/>
    <w:rsid w:val="00CF1756"/>
    <w:rsid w:val="00CF4734"/>
    <w:rsid w:val="00D67743"/>
    <w:rsid w:val="00DA20A8"/>
    <w:rsid w:val="00DF1329"/>
    <w:rsid w:val="00F067FC"/>
    <w:rsid w:val="00F358B7"/>
    <w:rsid w:val="00F6239F"/>
    <w:rsid w:val="00FE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9412D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89498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8120706">
      <w:bodyDiv w:val="1"/>
      <w:marLeft w:val="0"/>
      <w:marRight w:val="0"/>
      <w:marTop w:val="0"/>
      <w:marBottom w:val="0"/>
      <w:divBdr>
        <w:top w:val="none" w:sz="0" w:space="0" w:color="auto"/>
        <w:left w:val="none" w:sz="0" w:space="0" w:color="auto"/>
        <w:bottom w:val="none" w:sz="0" w:space="0" w:color="auto"/>
        <w:right w:val="none" w:sz="0" w:space="0" w:color="auto"/>
      </w:divBdr>
    </w:div>
    <w:div w:id="20022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91F7-CFC8-4F2D-83BE-830168D4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2022-10-25T03:12:00Z</dcterms:created>
  <dcterms:modified xsi:type="dcterms:W3CDTF">2022-10-25T03:12:00Z</dcterms:modified>
</cp:coreProperties>
</file>