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03F7A" w14:textId="77777777" w:rsidR="00F23B84" w:rsidRDefault="00F23B84" w:rsidP="00F23B84">
      <w:pPr>
        <w:snapToGrid w:val="0"/>
        <w:rPr>
          <w:rFonts w:ascii="Time New Roman" w:eastAsia="メイリオ" w:hAnsi="Time New Roman"/>
          <w:sz w:val="24"/>
          <w:szCs w:val="24"/>
        </w:rPr>
      </w:pPr>
      <w:r>
        <w:rPr>
          <w:rFonts w:ascii="Time New Roman" w:eastAsia="メイリオ" w:hAnsi="Time New Roman" w:hint="eastAsia"/>
          <w:sz w:val="24"/>
          <w:szCs w:val="24"/>
        </w:rPr>
        <w:t>岩手山山頂の高山植物</w:t>
      </w:r>
    </w:p>
    <w:p w14:paraId="326FEA56" w14:textId="77777777" w:rsidR="00F23B84" w:rsidRDefault="00F23B84" w:rsidP="00F23B84">
      <w:pPr>
        <w:snapToGrid w:val="0"/>
        <w:rPr>
          <w:rFonts w:ascii="Time New Roman" w:eastAsia="メイリオ" w:hAnsi="Time New Roman"/>
          <w:sz w:val="24"/>
          <w:szCs w:val="24"/>
        </w:rPr>
      </w:pPr>
    </w:p>
    <w:p w14:paraId="0A7DB5DE" w14:textId="77777777" w:rsidR="00F23B84" w:rsidRDefault="00F23B84" w:rsidP="00F23B84">
      <w:pPr>
        <w:snapToGrid w:val="0"/>
        <w:rPr>
          <w:rFonts w:ascii="Time New Roman" w:eastAsia="メイリオ" w:hAnsi="Time New Roman"/>
          <w:sz w:val="24"/>
          <w:szCs w:val="24"/>
        </w:rPr>
      </w:pPr>
      <w:r>
        <w:rPr>
          <w:rFonts w:ascii="Time New Roman" w:eastAsia="メイリオ" w:hAnsi="Time New Roman" w:hint="eastAsia"/>
          <w:sz w:val="24"/>
          <w:szCs w:val="24"/>
        </w:rPr>
        <w:t>岩手山の火口丘は、不動平でみられるような砂利質の地域とカルデラ内部の湿った地域という対照的な環境から成っています。この非常に異なる二種類の地域は、どちらも寒さ、強風、そして雪にさらされています。</w:t>
      </w:r>
    </w:p>
    <w:p w14:paraId="13B6CA36" w14:textId="77777777" w:rsidR="00F23B84" w:rsidRDefault="00F23B84" w:rsidP="00F23B84">
      <w:pPr>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厳しい環境条件にも関わらず、過酷な気候に適応したさまざまな高山植物が生育しており、夏に岩手山の山頂地域まで登ると、高山の花が咲き乱れる景色を見ることができます。これらの標高の高い場所に生育する植物は、</w:t>
      </w:r>
      <w:r>
        <w:rPr>
          <w:rFonts w:ascii="Time New Roman" w:eastAsia="メイリオ" w:hAnsi="Time New Roman"/>
          <w:sz w:val="24"/>
          <w:szCs w:val="24"/>
        </w:rPr>
        <w:t>6</w:t>
      </w:r>
      <w:r>
        <w:rPr>
          <w:rFonts w:ascii="Time New Roman" w:eastAsia="メイリオ" w:hAnsi="Time New Roman" w:hint="eastAsia"/>
          <w:sz w:val="24"/>
          <w:szCs w:val="24"/>
        </w:rPr>
        <w:t>月から</w:t>
      </w:r>
      <w:r>
        <w:rPr>
          <w:rFonts w:ascii="Time New Roman" w:eastAsia="メイリオ" w:hAnsi="Time New Roman"/>
          <w:sz w:val="24"/>
          <w:szCs w:val="24"/>
        </w:rPr>
        <w:t>8</w:t>
      </w:r>
      <w:r>
        <w:rPr>
          <w:rFonts w:ascii="Time New Roman" w:eastAsia="メイリオ" w:hAnsi="Time New Roman" w:hint="eastAsia"/>
          <w:sz w:val="24"/>
          <w:szCs w:val="24"/>
        </w:rPr>
        <w:t>月まで花を咲かせ、</w:t>
      </w:r>
      <w:r>
        <w:rPr>
          <w:rFonts w:ascii="Time New Roman" w:eastAsia="メイリオ" w:hAnsi="Time New Roman"/>
          <w:sz w:val="24"/>
          <w:szCs w:val="24"/>
        </w:rPr>
        <w:t>7</w:t>
      </w:r>
      <w:r>
        <w:rPr>
          <w:rFonts w:ascii="Time New Roman" w:eastAsia="メイリオ" w:hAnsi="Time New Roman" w:hint="eastAsia"/>
          <w:sz w:val="24"/>
          <w:szCs w:val="24"/>
        </w:rPr>
        <w:t>月に最盛期を迎えます。</w:t>
      </w:r>
    </w:p>
    <w:p w14:paraId="667834CF" w14:textId="77777777" w:rsidR="00F23B84" w:rsidRDefault="00F23B84" w:rsidP="00F23B84">
      <w:pPr>
        <w:snapToGrid w:val="0"/>
        <w:rPr>
          <w:rFonts w:ascii="Time New Roman" w:eastAsia="メイリオ" w:hAnsi="Time New Roman"/>
          <w:sz w:val="24"/>
          <w:szCs w:val="24"/>
        </w:rPr>
      </w:pPr>
    </w:p>
    <w:p w14:paraId="2C8ED612" w14:textId="77777777" w:rsidR="00F23B84" w:rsidRDefault="00F23B84" w:rsidP="00F23B84">
      <w:pPr>
        <w:snapToGrid w:val="0"/>
        <w:rPr>
          <w:rFonts w:ascii="Time New Roman" w:eastAsia="メイリオ" w:hAnsi="Time New Roman"/>
          <w:sz w:val="24"/>
          <w:szCs w:val="24"/>
        </w:rPr>
      </w:pPr>
      <w:r>
        <w:rPr>
          <w:rFonts w:ascii="Time New Roman" w:eastAsia="メイリオ" w:hAnsi="Time New Roman"/>
          <w:sz w:val="24"/>
          <w:szCs w:val="24"/>
        </w:rPr>
        <w:t>*</w:t>
      </w:r>
      <w:r>
        <w:rPr>
          <w:rFonts w:ascii="Time New Roman" w:eastAsia="メイリオ" w:hAnsi="Time New Roman" w:hint="eastAsia"/>
          <w:sz w:val="24"/>
          <w:szCs w:val="24"/>
        </w:rPr>
        <w:t>高山植物を摘んだり傷めたりしないで下さい。</w:t>
      </w:r>
    </w:p>
    <w:p w14:paraId="4C4ED933" w14:textId="77777777" w:rsidR="00686987" w:rsidRPr="00F23B84" w:rsidRDefault="00686987" w:rsidP="00F23B84"/>
    <w:sectPr w:rsidR="00686987" w:rsidRPr="00F23B84">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23B84"/>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311061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2022-10-25T03:39:00Z</dcterms:created>
  <dcterms:modified xsi:type="dcterms:W3CDTF">2022-10-25T03:39:00Z</dcterms:modified>
</cp:coreProperties>
</file>