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4DDD" w14:textId="77777777" w:rsidR="008A4B9F" w:rsidRDefault="008A4B9F" w:rsidP="008A4B9F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湿原と針葉樹</w:t>
      </w:r>
    </w:p>
    <w:p w14:paraId="6145DBC5" w14:textId="77777777" w:rsidR="008A4B9F" w:rsidRDefault="008A4B9F" w:rsidP="008A4B9F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この地域では、標高</w:t>
      </w:r>
      <w:r>
        <w:rPr>
          <w:rFonts w:ascii="Time New Roman" w:eastAsia="メイリオ" w:hAnsi="Time New Roman"/>
          <w:sz w:val="24"/>
          <w:szCs w:val="24"/>
        </w:rPr>
        <w:t>944</w:t>
      </w:r>
      <w:r>
        <w:rPr>
          <w:rFonts w:ascii="Time New Roman" w:eastAsia="メイリオ" w:hAnsi="Time New Roman" w:cs="ＭＳ 明朝" w:hint="eastAsia"/>
          <w:sz w:val="24"/>
          <w:szCs w:val="24"/>
        </w:rPr>
        <w:t>メートルに位置する大沼の森のような高地にある森林は、主にブナから成ります。しかし、この湿原の過酷な環境では、アオモリトドマツやゴヨウマツなど他の針葉樹が目立ちます。</w:t>
      </w:r>
    </w:p>
    <w:p w14:paraId="500CEF27" w14:textId="77777777" w:rsidR="008A4B9F" w:rsidRDefault="008A4B9F" w:rsidP="008A4B9F">
      <w:pPr>
        <w:adjustRightInd w:val="0"/>
        <w:snapToGrid w:val="0"/>
        <w:ind w:firstLineChars="100" w:firstLine="24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前方では、ゴヨウマツが風雨によって倒され、根があらわになっています。これは、おそらく非常に強い台風に加え、この木が立っていた湿原の湿った土壌という場所によるものです。</w:t>
      </w:r>
    </w:p>
    <w:p w14:paraId="4C4ED933" w14:textId="77777777" w:rsidR="00686987" w:rsidRPr="008A4B9F" w:rsidRDefault="00686987" w:rsidP="008A4B9F"/>
    <w:sectPr w:rsidR="00686987" w:rsidRPr="008A4B9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4B9F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