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E8D4" w14:textId="77777777" w:rsidR="00E878F6" w:rsidRDefault="00E878F6" w:rsidP="00E878F6">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八幡平地域案内図</w:t>
      </w:r>
    </w:p>
    <w:p w14:paraId="2469B40E" w14:textId="77777777" w:rsidR="00E878F6" w:rsidRDefault="00E878F6" w:rsidP="00E878F6">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何千年にもわたる火山活動は、この場所の驚くほど多様な地形を形づくりました。後生掛の噴気孔からふけの湯の火山ガスと地すべりの地形にいたるまで、たくさんの見所があります。山頂周辺には八幡沼をはじめとする大小の火口湖が点在する広い火山台地が広がっています。</w:t>
      </w:r>
    </w:p>
    <w:p w14:paraId="062D48EB" w14:textId="77777777" w:rsidR="00E878F6" w:rsidRDefault="00E878F6" w:rsidP="00E878F6">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豊かな植生は、標高や地形に応じて劇的に異なります。標高</w:t>
      </w:r>
      <w:r>
        <w:rPr>
          <w:rFonts w:ascii="Time New Roman" w:eastAsia="メイリオ" w:hAnsi="Time New Roman"/>
          <w:sz w:val="24"/>
          <w:szCs w:val="24"/>
        </w:rPr>
        <w:t>1,200</w:t>
      </w:r>
      <w:r>
        <w:rPr>
          <w:rFonts w:ascii="Time New Roman" w:eastAsia="メイリオ" w:hAnsi="Time New Roman" w:cs="ＭＳ 明朝" w:hint="eastAsia"/>
          <w:sz w:val="24"/>
          <w:szCs w:val="24"/>
        </w:rPr>
        <w:t>メートル付近が、八幡平の低地部のブナの森と高地部のアオモリトドマツの森との境界線です。</w:t>
      </w:r>
    </w:p>
    <w:p w14:paraId="12530BF5" w14:textId="77777777" w:rsidR="00E878F6" w:rsidRDefault="00E878F6" w:rsidP="00E878F6">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標高と地形のわずかな差は八幡平の湿源の植生にも影響を及ぼしており、八幡沼や大沼周辺では暖かい時期を通して花が咲きます。</w:t>
      </w:r>
    </w:p>
    <w:p w14:paraId="16FE6C68" w14:textId="77777777" w:rsidR="00E878F6" w:rsidRDefault="00E878F6" w:rsidP="00E878F6">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八幡平ビジターセンターに立ち寄り、訪問を満喫するための最新情報とアドバイスを入手するのをお忘れなく。</w:t>
      </w:r>
    </w:p>
    <w:p w14:paraId="4C4ED933" w14:textId="77777777" w:rsidR="00686987" w:rsidRPr="00E878F6" w:rsidRDefault="00686987" w:rsidP="00E878F6"/>
    <w:sectPr w:rsidR="00686987" w:rsidRPr="00E878F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878F6"/>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1765154">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