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1F7C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茶臼岳</w:t>
      </w:r>
      <w:r>
        <w:rPr>
          <w:rFonts w:ascii="Time New Roman" w:eastAsia="メイリオ" w:hAnsi="Time New Roman"/>
          <w:sz w:val="24"/>
          <w:szCs w:val="24"/>
        </w:rPr>
        <w:t>—</w:t>
      </w:r>
      <w:r>
        <w:rPr>
          <w:rFonts w:ascii="Time New Roman" w:eastAsia="メイリオ" w:hAnsi="Time New Roman" w:cs="ＭＳ 明朝" w:hint="eastAsia"/>
          <w:sz w:val="24"/>
          <w:szCs w:val="24"/>
        </w:rPr>
        <w:t>八幡平のパノラマの絶景ポイント</w:t>
      </w:r>
    </w:p>
    <w:p w14:paraId="7B809A94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0FB72B5C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八幡平は広大な地域を覆っており、茶臼岳からはその全景のパノラマが望めます。</w:t>
      </w:r>
    </w:p>
    <w:p w14:paraId="01072B30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0B107DD9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茶臼岳山頂にそびえ立つ溶岩ドームから見える南方の景色は、主に巨大な岩手山の山体に占められており、その向こうには早池峰山、そして北上川流域の沖積平野が遠くに広がっています。</w:t>
      </w:r>
    </w:p>
    <w:p w14:paraId="12B8A429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507E6BF5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 w:cs="ＭＳ 明朝"/>
          <w:sz w:val="24"/>
          <w:szCs w:val="24"/>
        </w:rPr>
      </w:pPr>
      <w:r>
        <w:rPr>
          <w:rFonts w:ascii="Time New Roman" w:eastAsia="メイリオ" w:hAnsi="Time New Roman" w:cs="ＭＳ 明朝" w:hint="eastAsia"/>
          <w:sz w:val="24"/>
          <w:szCs w:val="24"/>
        </w:rPr>
        <w:t>源太森から茶臼岳、そして前森山まで広がる八幡平火山群東部は、八幡平火山群西部よりずっと後に、火山活動によって形成されました。その結果、この地域の地形は西部に比べて年代が浅く起伏に富んでいます。</w:t>
      </w:r>
    </w:p>
    <w:p w14:paraId="1D007AE6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3677801A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真下の景色は、北上川上流の原生林と大沼や熊沼を含む広い湿原です。</w:t>
      </w:r>
    </w:p>
    <w:p w14:paraId="217A4847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6B3395AC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山頂までのルートは２つあります。冬にはスキーヒルも兼ねるメインルートはやや険しいものの、トレイルの各ポイントから違った景色が見えます。黒谷地ルートのなだらかな登り道は、コメツガの森を通り、山頂に続くトレイルにつながっています。</w:t>
      </w:r>
    </w:p>
    <w:p w14:paraId="3501C512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1FF2186F" w14:textId="77777777" w:rsidR="00805CF4" w:rsidRDefault="00805CF4" w:rsidP="00805CF4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夏の間を通して、登山道沿いでは高山植物が花を咲かせます。初夏にはシラネアオイ、ミヤマキンポウゲ、ゴゼンタチバナ、真夏になるとヤマハハコとハクサンシャクナゲの花がみられます。</w:t>
      </w:r>
    </w:p>
    <w:p w14:paraId="4C4ED933" w14:textId="77777777" w:rsidR="00686987" w:rsidRPr="00805CF4" w:rsidRDefault="00686987" w:rsidP="00805CF4"/>
    <w:sectPr w:rsidR="00686987" w:rsidRPr="00805CF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05CF4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2022-10-25T03:47:00Z</dcterms:created>
  <dcterms:modified xsi:type="dcterms:W3CDTF">2022-10-25T03:47:00Z</dcterms:modified>
</cp:coreProperties>
</file>