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37D6" w14:textId="77777777" w:rsidR="009828E7" w:rsidRDefault="009828E7" w:rsidP="009828E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jc w:val="both"/>
        <w:rPr>
          <w:rFonts w:ascii="Time New Roman" w:eastAsia="メイリオ" w:hAnsi="Time New Roman" w:cs="Garamond"/>
          <w:sz w:val="24"/>
          <w:szCs w:val="24"/>
        </w:rPr>
      </w:pPr>
      <w:r>
        <w:rPr>
          <w:rFonts w:ascii="Time New Roman" w:eastAsia="メイリオ" w:hAnsi="Time New Roman" w:hint="eastAsia"/>
          <w:sz w:val="24"/>
          <w:szCs w:val="24"/>
        </w:rPr>
        <w:t>田沢湖高原にようこそ！</w:t>
      </w:r>
    </w:p>
    <w:p w14:paraId="6BC10F57" w14:textId="77777777" w:rsidR="009828E7" w:rsidRDefault="009828E7" w:rsidP="009828E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jc w:val="both"/>
        <w:rPr>
          <w:rFonts w:ascii="Time New Roman" w:eastAsia="メイリオ" w:hAnsi="Time New Roman"/>
          <w:sz w:val="24"/>
          <w:szCs w:val="24"/>
        </w:rPr>
      </w:pPr>
      <w:r>
        <w:rPr>
          <w:rFonts w:ascii="Time New Roman" w:eastAsia="メイリオ" w:hAnsi="Time New Roman" w:hint="eastAsia"/>
          <w:sz w:val="24"/>
          <w:szCs w:val="24"/>
        </w:rPr>
        <w:t>アルパこまくさ、田沢湖高原への訪問を最大限に楽しむために必要なすべての情報があります。インフォメーション映像を見たら、日本で最も深い湖である田沢湖や、由緒ある旧城下町である角館などの近隣の観光スポットに出かけましょう。角館では、江戸時代（</w:t>
      </w:r>
      <w:r>
        <w:rPr>
          <w:rFonts w:ascii="Time New Roman" w:eastAsia="メイリオ" w:hAnsi="Time New Roman"/>
          <w:sz w:val="24"/>
          <w:szCs w:val="24"/>
        </w:rPr>
        <w:t>1603-1868</w:t>
      </w:r>
      <w:r>
        <w:rPr>
          <w:rFonts w:ascii="Time New Roman" w:eastAsia="メイリオ" w:hAnsi="Time New Roman" w:hint="eastAsia"/>
          <w:sz w:val="24"/>
          <w:szCs w:val="24"/>
        </w:rPr>
        <w:t>に思いをはせながら保存状態の良い武士の邸宅を巡ることができます。</w:t>
      </w:r>
    </w:p>
    <w:p w14:paraId="68766D85" w14:textId="77777777" w:rsidR="009828E7" w:rsidRDefault="009828E7" w:rsidP="009828E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ind w:firstLineChars="100" w:firstLine="240"/>
        <w:jc w:val="both"/>
        <w:rPr>
          <w:rFonts w:ascii="Time New Roman" w:eastAsia="メイリオ" w:hAnsi="Time New Roman"/>
          <w:sz w:val="24"/>
          <w:szCs w:val="24"/>
        </w:rPr>
      </w:pPr>
      <w:r>
        <w:rPr>
          <w:rFonts w:ascii="Time New Roman" w:eastAsia="メイリオ" w:hAnsi="Time New Roman" w:hint="eastAsia"/>
          <w:sz w:val="24"/>
          <w:szCs w:val="24"/>
        </w:rPr>
        <w:t>アルパこまくさ付近の地域には、数多くの非凡な自然の名所に加え、有名な温泉、冬には素晴らしいスキー場、春から秋まで通れる登山ルートがあります。登山をするつもりの人は、登山口の近くにあるバス停がアクセスに便利です。</w:t>
      </w:r>
    </w:p>
    <w:p w14:paraId="22547D55" w14:textId="77777777" w:rsidR="009828E7" w:rsidRDefault="009828E7" w:rsidP="009828E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ind w:firstLineChars="100" w:firstLine="240"/>
        <w:jc w:val="both"/>
        <w:rPr>
          <w:rFonts w:ascii="Time New Roman" w:eastAsia="メイリオ" w:hAnsi="Time New Roman"/>
          <w:sz w:val="24"/>
          <w:szCs w:val="24"/>
        </w:rPr>
      </w:pPr>
      <w:r>
        <w:rPr>
          <w:rFonts w:ascii="Time New Roman" w:eastAsia="メイリオ" w:hAnsi="Time New Roman" w:hint="eastAsia"/>
          <w:sz w:val="24"/>
          <w:szCs w:val="24"/>
        </w:rPr>
        <w:t>この地域を楽しむときは、安全が最優先であることを忘れないでください。近くの秋田駒ケ岳は活火山です。現在のところ差し迫った危険はないものの、常に緊急警告に注意を払うことが重要です。</w:t>
      </w:r>
    </w:p>
    <w:p w14:paraId="4C4ED933" w14:textId="77777777" w:rsidR="00686987" w:rsidRPr="009828E7" w:rsidRDefault="00686987" w:rsidP="009828E7"/>
    <w:sectPr w:rsidR="00686987" w:rsidRPr="009828E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828E7"/>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14481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