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927A1" w14:textId="77777777" w:rsidR="00935B11" w:rsidRDefault="00935B11" w:rsidP="00935B11">
      <w:pPr>
        <w:rPr>
          <w:rFonts w:ascii="Meiryo UI" w:eastAsia="Meiryo UI" w:hAnsi="Meiryo UI"/>
          <w:b/>
          <w:sz w:val="20"/>
          <w:szCs w:val="20"/>
        </w:rPr>
      </w:pPr>
      <w:r>
        <w:rPr>
          <w:rFonts w:ascii="Meiryo UI" w:eastAsia="Meiryo UI" w:hAnsi="Meiryo UI" w:hint="eastAsia"/>
          <w:b/>
          <w:sz w:val="20"/>
          <w:szCs w:val="20"/>
        </w:rPr>
        <w:t>荒浜</w:t>
      </w:r>
    </w:p>
    <w:p w14:paraId="04B22675" w14:textId="77777777" w:rsidR="00935B11" w:rsidRDefault="00935B11" w:rsidP="00935B11">
      <w:pPr>
        <w:rPr>
          <w:rFonts w:ascii="Meiryo UI" w:eastAsia="Meiryo UI" w:hAnsi="Meiryo UI" w:hint="eastAsia"/>
          <w:sz w:val="20"/>
          <w:szCs w:val="20"/>
        </w:rPr>
      </w:pPr>
      <w:r>
        <w:rPr>
          <w:rFonts w:ascii="Meiryo UI" w:eastAsia="Meiryo UI" w:hAnsi="Meiryo UI" w:hint="eastAsia"/>
          <w:sz w:val="20"/>
          <w:szCs w:val="20"/>
        </w:rPr>
        <w:t>荒浜はみちのく潮風トレイル沿いにある数多くの水泳場のひとつです。白い砂と守られた立地は、荒浜をレクリエーションに最適な場所にしています。</w:t>
      </w:r>
    </w:p>
    <w:p w14:paraId="4179F73F" w14:textId="77777777" w:rsidR="00935B11" w:rsidRDefault="00935B11" w:rsidP="00935B11">
      <w:pPr>
        <w:ind w:firstLineChars="100" w:firstLine="200"/>
        <w:rPr>
          <w:rFonts w:ascii="Meiryo UI" w:eastAsia="Meiryo UI" w:hAnsi="Meiryo UI" w:hint="eastAsia"/>
          <w:sz w:val="20"/>
          <w:szCs w:val="20"/>
        </w:rPr>
      </w:pPr>
      <w:r>
        <w:rPr>
          <w:rFonts w:ascii="Meiryo UI" w:eastAsia="Meiryo UI" w:hAnsi="Meiryo UI" w:hint="eastAsia"/>
          <w:sz w:val="20"/>
          <w:szCs w:val="20"/>
        </w:rPr>
        <w:t>荒浜の施設は、2011年の東日本大震災で損壊しましたが、現在までに将来的な被害を防ぐための防波堤が建設されました。また、浜での日光浴を楽しむために必要なすべての設備を備えた新しい海の家も建てられました。荒浜の別の見どころは、荒浜からすぐ近くの沖合にある魚竜の化石が出土した甲島です。</w:t>
      </w:r>
    </w:p>
    <w:p w14:paraId="7F0F142F" w14:textId="77777777" w:rsidR="00935B11" w:rsidRDefault="00935B11" w:rsidP="00935B11">
      <w:pPr>
        <w:ind w:firstLineChars="100" w:firstLine="200"/>
        <w:rPr>
          <w:rFonts w:ascii="Meiryo UI" w:eastAsia="Meiryo UI" w:hAnsi="Meiryo UI" w:hint="eastAsia"/>
          <w:sz w:val="20"/>
          <w:szCs w:val="20"/>
        </w:rPr>
      </w:pPr>
      <w:r>
        <w:rPr>
          <w:rFonts w:ascii="Meiryo UI" w:eastAsia="Meiryo UI" w:hAnsi="Meiryo UI" w:hint="eastAsia"/>
          <w:sz w:val="20"/>
          <w:szCs w:val="20"/>
        </w:rPr>
        <w:t>荒浜は2020年の水泳シーズンに再び開かれる予定です。</w:t>
      </w:r>
    </w:p>
    <w:p w14:paraId="55187443" w14:textId="77777777" w:rsidR="00B71596" w:rsidRPr="00935B11" w:rsidRDefault="00B71596" w:rsidP="00935B11"/>
    <w:sectPr w:rsidR="00B71596" w:rsidRPr="00935B11"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5B11"/>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2717">
      <w:bodyDiv w:val="1"/>
      <w:marLeft w:val="0"/>
      <w:marRight w:val="0"/>
      <w:marTop w:val="0"/>
      <w:marBottom w:val="0"/>
      <w:divBdr>
        <w:top w:val="none" w:sz="0" w:space="0" w:color="auto"/>
        <w:left w:val="none" w:sz="0" w:space="0" w:color="auto"/>
        <w:bottom w:val="none" w:sz="0" w:space="0" w:color="auto"/>
        <w:right w:val="none" w:sz="0" w:space="0" w:color="auto"/>
      </w:divBdr>
    </w:div>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2022-10-25T03:57:00Z</dcterms:created>
  <dcterms:modified xsi:type="dcterms:W3CDTF">2022-10-25T03:57:00Z</dcterms:modified>
</cp:coreProperties>
</file>