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F535" w14:textId="77777777" w:rsidR="00C02E4F" w:rsidRDefault="00C02E4F" w:rsidP="00C02E4F">
      <w:pPr>
        <w:rPr>
          <w:rFonts w:ascii="Garamond" w:eastAsia="ＭＳ 明朝" w:hAnsi="Garamond" w:cstheme="minorHAnsi"/>
          <w:sz w:val="16"/>
          <w:szCs w:val="20"/>
        </w:rPr>
      </w:pPr>
      <w:r>
        <w:rPr>
          <w:rFonts w:ascii="Garamond" w:eastAsia="ＭＳ 明朝" w:hAnsi="Garamond" w:cstheme="minorHAnsi" w:hint="eastAsia"/>
          <w:b/>
          <w:sz w:val="20"/>
          <w:szCs w:val="20"/>
        </w:rPr>
        <w:t>銅沼</w:t>
      </w:r>
    </w:p>
    <w:p w14:paraId="7B1EDAA0" w14:textId="77777777" w:rsidR="00C02E4F" w:rsidRDefault="00C02E4F" w:rsidP="00C02E4F">
      <w:pPr>
        <w:rPr>
          <w:rFonts w:ascii="Garamond" w:eastAsia="ＭＳ 明朝" w:hAnsi="Garamond" w:cstheme="minorHAnsi"/>
          <w:sz w:val="20"/>
          <w:szCs w:val="20"/>
        </w:rPr>
      </w:pPr>
      <w:r>
        <w:rPr>
          <w:rFonts w:ascii="Garamond" w:eastAsia="ＭＳ 明朝" w:hAnsi="Garamond" w:cstheme="minorHAnsi" w:hint="eastAsia"/>
          <w:sz w:val="20"/>
          <w:szCs w:val="20"/>
        </w:rPr>
        <w:t>銅沼は、</w:t>
      </w:r>
      <w:r>
        <w:rPr>
          <w:rFonts w:ascii="Garamond" w:eastAsia="ＭＳ 明朝" w:hAnsi="Garamond" w:cstheme="minorHAnsi"/>
          <w:sz w:val="20"/>
          <w:szCs w:val="20"/>
        </w:rPr>
        <w:t>1888</w:t>
      </w:r>
      <w:r>
        <w:rPr>
          <w:rFonts w:ascii="Garamond" w:eastAsia="ＭＳ 明朝" w:hAnsi="Garamond" w:cstheme="minorHAnsi" w:hint="eastAsia"/>
          <w:sz w:val="20"/>
          <w:szCs w:val="20"/>
        </w:rPr>
        <w:t>年の磐梯山の噴火と山体崩壊で形成された赤褐色をした馬蹄型の火口湖です。銅沼は、現在は非活火山になった北側山腹の森に囲まれたカルデラの中にあります。</w:t>
      </w:r>
    </w:p>
    <w:p w14:paraId="69B62D60" w14:textId="77777777" w:rsidR="00C02E4F" w:rsidRDefault="00C02E4F" w:rsidP="00C02E4F">
      <w:pPr>
        <w:rPr>
          <w:rFonts w:ascii="Garamond" w:eastAsia="ＭＳ 明朝" w:hAnsi="Garamond" w:cstheme="minorHAnsi"/>
          <w:sz w:val="20"/>
          <w:szCs w:val="20"/>
        </w:rPr>
      </w:pPr>
      <w:r>
        <w:rPr>
          <w:rFonts w:ascii="Garamond" w:eastAsia="ＭＳ 明朝" w:hAnsi="Garamond" w:cstheme="minorHAnsi" w:hint="eastAsia"/>
          <w:sz w:val="20"/>
          <w:szCs w:val="20"/>
        </w:rPr>
        <w:t>水酸化鉄の含有度が高いので、湖水は銅赤色をしています。酸性度が高すぎて水生生物は生息できません。磐梯山の山腹にある噴気孔という無数の裂け目から、ガスが立ち上る光景が銅沼から見ることができます。</w:t>
      </w:r>
    </w:p>
    <w:p w14:paraId="0CF7A275" w14:textId="77777777" w:rsidR="00C02E4F" w:rsidRDefault="00C02E4F" w:rsidP="00C02E4F">
      <w:pPr>
        <w:rPr>
          <w:rFonts w:ascii="Garamond" w:eastAsia="ＭＳ 明朝" w:hAnsi="Garamond" w:cstheme="minorHAnsi"/>
          <w:sz w:val="20"/>
          <w:szCs w:val="20"/>
        </w:rPr>
      </w:pPr>
      <w:r>
        <w:rPr>
          <w:rFonts w:ascii="Garamond" w:eastAsia="ＭＳ 明朝" w:hAnsi="Garamond" w:cstheme="minorHAnsi" w:hint="eastAsia"/>
          <w:sz w:val="20"/>
          <w:szCs w:val="20"/>
        </w:rPr>
        <w:t>銅沼は標高</w:t>
      </w:r>
      <w:r>
        <w:rPr>
          <w:rFonts w:ascii="Garamond" w:eastAsia="ＭＳ 明朝" w:hAnsi="Garamond" w:cstheme="minorHAnsi"/>
          <w:sz w:val="20"/>
          <w:szCs w:val="20"/>
        </w:rPr>
        <w:t>1,000</w:t>
      </w:r>
      <w:r>
        <w:rPr>
          <w:rFonts w:ascii="Garamond" w:eastAsia="ＭＳ 明朝" w:hAnsi="Garamond" w:cstheme="minorHAnsi" w:hint="eastAsia"/>
          <w:sz w:val="20"/>
          <w:szCs w:val="20"/>
        </w:rPr>
        <w:t>メートル以上の高所にあります。地質学者によれば、銅沼の湖水が地面に染み透り、より低い場所の水源となって湧き出し、</w:t>
      </w:r>
      <w:r>
        <w:rPr>
          <w:rFonts w:ascii="Garamond" w:eastAsia="ＭＳ 明朝" w:hAnsi="Garamond" w:cstheme="minorHAnsi"/>
          <w:sz w:val="20"/>
          <w:szCs w:val="20"/>
        </w:rPr>
        <w:t>300</w:t>
      </w:r>
      <w:r>
        <w:rPr>
          <w:rFonts w:ascii="Garamond" w:eastAsia="ＭＳ 明朝" w:hAnsi="Garamond" w:cstheme="minorHAnsi" w:hint="eastAsia"/>
          <w:sz w:val="20"/>
          <w:szCs w:val="20"/>
        </w:rPr>
        <w:t>メートルほど下方にある色彩豊かな五色沼湖沼群に流れ込みます。銅沼と発音が同じ赤沼もその一つです。さまざまな分量の鉱物が湖沼群に流入するので、流入先の湖の色や酸性度や生態系には違いがあります。銅沼が氷結すると硫黄の色を反映して金色に輝く氷の滝「イエローフォール」が姿を現します。安全なルートを案内してくれるガイドを同伴しましょう。</w:t>
      </w:r>
    </w:p>
    <w:p w14:paraId="67F2EF83" w14:textId="109803BB" w:rsidR="008D2586" w:rsidRPr="00C02E4F" w:rsidRDefault="008D2586" w:rsidP="00C02E4F"/>
    <w:sectPr w:rsidR="008D2586" w:rsidRPr="00C02E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2E4F"/>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001808875">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2022-10-25T04:06:00Z</dcterms:created>
  <dcterms:modified xsi:type="dcterms:W3CDTF">2022-10-25T04:06:00Z</dcterms:modified>
</cp:coreProperties>
</file>