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6875" w14:textId="77777777" w:rsidR="00D02D98" w:rsidRDefault="00D02D98" w:rsidP="00D02D98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裏磐梯の四季（夏）</w:t>
      </w:r>
    </w:p>
    <w:p w14:paraId="21A1313D" w14:textId="77777777" w:rsidR="00D02D98" w:rsidRDefault="00D02D98" w:rsidP="00D02D98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晩春から夏にかけて、裏磐梯の風景は水々しい緑に移り変わりますが、気温は比較的低めなので、数多くの湖や池の周辺の山歩き・散策に最適です。この季節のハイライトは</w:t>
      </w:r>
      <w:r>
        <w:rPr>
          <w:rFonts w:ascii="Garamond" w:eastAsia="ＭＳ 明朝" w:hAnsi="Garamond" w:cstheme="minorHAnsi"/>
          <w:sz w:val="20"/>
          <w:szCs w:val="20"/>
        </w:rPr>
        <w:t>6</w:t>
      </w:r>
      <w:r>
        <w:rPr>
          <w:rFonts w:ascii="Garamond" w:eastAsia="ＭＳ 明朝" w:hAnsi="Garamond" w:cstheme="minorHAnsi" w:hint="eastAsia"/>
          <w:sz w:val="20"/>
          <w:szCs w:val="20"/>
        </w:rPr>
        <w:t>月下旬から</w:t>
      </w:r>
      <w:r>
        <w:rPr>
          <w:rFonts w:ascii="Garamond" w:eastAsia="ＭＳ 明朝" w:hAnsi="Garamond" w:cstheme="minorHAnsi"/>
          <w:sz w:val="20"/>
          <w:szCs w:val="20"/>
        </w:rPr>
        <w:t>7</w:t>
      </w:r>
      <w:r>
        <w:rPr>
          <w:rFonts w:ascii="Garamond" w:eastAsia="ＭＳ 明朝" w:hAnsi="Garamond" w:cstheme="minorHAnsi" w:hint="eastAsia"/>
          <w:sz w:val="20"/>
          <w:szCs w:val="20"/>
        </w:rPr>
        <w:t>月上旬にかけて開花する鮮やかな黄色いニッコウキスゲと、</w:t>
      </w:r>
      <w:r>
        <w:rPr>
          <w:rFonts w:ascii="Garamond" w:eastAsia="ＭＳ 明朝" w:hAnsi="Garamond" w:cstheme="minorHAnsi"/>
          <w:sz w:val="20"/>
          <w:szCs w:val="20"/>
        </w:rPr>
        <w:t>6</w:t>
      </w:r>
      <w:r>
        <w:rPr>
          <w:rFonts w:ascii="Garamond" w:eastAsia="ＭＳ 明朝" w:hAnsi="Garamond" w:cstheme="minorHAnsi" w:hint="eastAsia"/>
          <w:sz w:val="20"/>
          <w:szCs w:val="20"/>
        </w:rPr>
        <w:t>月中旬に雄国沼周辺の湿地帯に咲き乱れるツツジです。</w:t>
      </w:r>
    </w:p>
    <w:p w14:paraId="3FEAB7BE" w14:textId="77777777" w:rsidR="00D02D98" w:rsidRDefault="00D02D98" w:rsidP="00D02D98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暖かい時期に最も人気のあるハイキングの一つは、小野川不動滝に向かう短いコースです。滝周辺の一帯は日陰が多く、勢いよく流れ落ちる水が冷涼感を高めてくれます。</w:t>
      </w:r>
    </w:p>
    <w:p w14:paraId="67F2EF83" w14:textId="109803BB" w:rsidR="008D2586" w:rsidRPr="00D02D98" w:rsidRDefault="008D2586" w:rsidP="00D02D98"/>
    <w:sectPr w:rsidR="008D2586" w:rsidRPr="00D02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02D98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2022-10-25T04:09:00Z</dcterms:created>
  <dcterms:modified xsi:type="dcterms:W3CDTF">2022-10-25T04:09:00Z</dcterms:modified>
</cp:coreProperties>
</file>