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B278" w14:textId="77777777" w:rsidR="00B341E9" w:rsidRDefault="00B341E9" w:rsidP="00B341E9">
      <w:pPr>
        <w:rPr>
          <w:rFonts w:ascii="Garamond" w:eastAsia="ＭＳ 明朝" w:hAnsi="Garamond" w:cstheme="minorHAnsi"/>
          <w:sz w:val="16"/>
          <w:szCs w:val="20"/>
        </w:rPr>
      </w:pPr>
      <w:r>
        <w:rPr>
          <w:rFonts w:ascii="Garamond" w:eastAsia="ＭＳ 明朝" w:hAnsi="Garamond" w:cstheme="minorHAnsi" w:hint="eastAsia"/>
          <w:b/>
          <w:sz w:val="20"/>
          <w:szCs w:val="20"/>
        </w:rPr>
        <w:t>夏のアクティビティ</w:t>
      </w:r>
    </w:p>
    <w:p w14:paraId="47906090" w14:textId="77777777" w:rsidR="00B341E9" w:rsidRDefault="00B341E9" w:rsidP="00B341E9">
      <w:pPr>
        <w:rPr>
          <w:rFonts w:ascii="Garamond" w:eastAsia="ＭＳ 明朝" w:hAnsi="Garamond" w:cstheme="minorHAnsi"/>
          <w:sz w:val="20"/>
          <w:szCs w:val="20"/>
        </w:rPr>
      </w:pPr>
      <w:r>
        <w:rPr>
          <w:rFonts w:ascii="Garamond" w:eastAsia="ＭＳ 明朝" w:hAnsi="Garamond" w:cstheme="minorHAnsi" w:hint="eastAsia"/>
          <w:sz w:val="20"/>
          <w:szCs w:val="20"/>
        </w:rPr>
        <w:t>夏は、裏磐梯の山や湖沼を探検するには最高の季節です。距離や難易度の異なる様々なハイキングコースがあります。小野川不動滝へ続く林の中のハイキングコースは、日陰が多く、暑い日でも快適です。桧原湖ではカヌー、モーターボート、プレジャーボートをレンタルして湖を探索することができます。毘沙門沼では手漕ぎボートが利用できます。この地域の大きな湖周辺を中心としてキャンプ場も多数あります。</w:t>
      </w:r>
    </w:p>
    <w:p w14:paraId="67F2EF83" w14:textId="109803BB" w:rsidR="008D2586" w:rsidRPr="00B341E9" w:rsidRDefault="008D2586" w:rsidP="00B341E9"/>
    <w:sectPr w:rsidR="008D2586" w:rsidRPr="00B341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341E9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2022-10-25T04:10:00Z</dcterms:created>
  <dcterms:modified xsi:type="dcterms:W3CDTF">2022-10-25T04:10:00Z</dcterms:modified>
</cp:coreProperties>
</file>