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3D38" w14:textId="77777777" w:rsidR="00E50A39" w:rsidRDefault="00E50A39" w:rsidP="00E50A39">
      <w:pPr>
        <w:pStyle w:val="Body"/>
        <w:rPr>
          <w:rFonts w:ascii="メイリオ" w:eastAsia="メイリオ" w:hAnsi="メイリオ" w:cs="Times New Roman"/>
          <w:b/>
          <w:bCs/>
          <w:sz w:val="22"/>
          <w:szCs w:val="22"/>
        </w:rPr>
      </w:pPr>
      <w:r>
        <w:rPr>
          <w:rFonts w:ascii="メイリオ" w:eastAsia="メイリオ" w:hAnsi="メイリオ" w:cs="Times New Roman"/>
          <w:b/>
          <w:bCs/>
          <w:sz w:val="22"/>
          <w:szCs w:val="22"/>
        </w:rPr>
        <w:t>雪国文化　【雪国の食文化】</w:t>
      </w:r>
    </w:p>
    <w:p w14:paraId="585E68AE" w14:textId="77777777" w:rsidR="00E50A39" w:rsidRDefault="00E50A39" w:rsidP="00E50A39">
      <w:pPr>
        <w:rPr>
          <w:rFonts w:ascii="メイリオ" w:eastAsia="メイリオ" w:hAnsi="メイリオ" w:hint="eastAsia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sz w:val="22"/>
          <w:szCs w:val="22"/>
          <w:lang w:eastAsia="ja-JP"/>
        </w:rPr>
        <w:t>十日町（とおかまち）は冬が長いことで有名で、その間、積雪が高さ2メートルに達することもしばしばである。冬の間、食糧を集めたり育てたりすることは困難であったため、住民は春まで備蓄をもたせる方法を見つける必要があった。</w:t>
      </w:r>
    </w:p>
    <w:p w14:paraId="38E2C529" w14:textId="77777777" w:rsidR="00E50A39" w:rsidRDefault="00E50A39" w:rsidP="00E50A39">
      <w:pPr>
        <w:rPr>
          <w:rFonts w:ascii="メイリオ" w:eastAsia="メイリオ" w:hAnsi="メイリオ" w:cs="ＭＳ 明朝" w:hint="eastAsia"/>
          <w:sz w:val="22"/>
          <w:szCs w:val="22"/>
          <w:lang w:eastAsia="ja-JP"/>
        </w:rPr>
      </w:pPr>
      <w:r>
        <w:rPr>
          <w:rFonts w:ascii="メイリオ" w:eastAsia="メイリオ" w:hAnsi="メイリオ" w:cs="ＭＳ 明朝" w:hint="eastAsia"/>
          <w:sz w:val="22"/>
          <w:szCs w:val="22"/>
          <w:lang w:eastAsia="ja-JP"/>
        </w:rPr>
        <w:t>電気による冷蔵が一般的になるまで、ニンジン、大根、その他の農産物は、食害から守るために、わらやスギの葉に包んで雪の下で保管されていた。</w:t>
      </w:r>
      <w:r>
        <w:rPr>
          <w:rFonts w:ascii="メイリオ" w:eastAsia="メイリオ" w:hAnsi="メイリオ" w:hint="eastAsia"/>
          <w:sz w:val="22"/>
          <w:szCs w:val="22"/>
          <w:lang w:eastAsia="ja-JP"/>
        </w:rPr>
        <w:t>スギ</w:t>
      </w:r>
      <w:r>
        <w:rPr>
          <w:rFonts w:ascii="メイリオ" w:eastAsia="メイリオ" w:hAnsi="メイリオ" w:cs="ＭＳ 明朝" w:hint="eastAsia"/>
          <w:sz w:val="22"/>
          <w:szCs w:val="22"/>
          <w:lang w:eastAsia="ja-JP"/>
        </w:rPr>
        <w:t>の葉には、弱酸のフェノール類と、ねずみや他の齧歯類にとって不快な天然油が含まれている。</w:t>
      </w:r>
    </w:p>
    <w:p w14:paraId="6EB28996" w14:textId="77777777" w:rsidR="00E50A39" w:rsidRDefault="00E50A39" w:rsidP="00E50A39">
      <w:pPr>
        <w:pStyle w:val="Body"/>
        <w:rPr>
          <w:rFonts w:ascii="メイリオ" w:eastAsia="メイリオ" w:hAnsi="メイリオ" w:cs="ＭＳ 明朝"/>
          <w:sz w:val="22"/>
          <w:szCs w:val="22"/>
          <w:lang w:val="en-US"/>
        </w:rPr>
      </w:pPr>
      <w:r>
        <w:rPr>
          <w:rFonts w:ascii="メイリオ" w:eastAsia="メイリオ" w:hAnsi="メイリオ" w:cs="ＭＳ 明朝"/>
          <w:sz w:val="22"/>
          <w:szCs w:val="22"/>
        </w:rPr>
        <w:t>動くことが少ない長い冬の間、筋萎縮を避けるためには、十分な動物性タンパク質を摂取することが重要だった。地元で獲れた魚は囲炉裏にかけて燻され、必要に応じて切り分けられた。また、灌漑用の池からは魚を捕ることもでき、池には藻類が発生しないようにコイ（</w:t>
      </w:r>
      <w:r>
        <w:rPr>
          <w:rFonts w:ascii="メイリオ" w:eastAsia="メイリオ" w:hAnsi="メイリオ" w:cs="Times New Roman"/>
          <w:i/>
          <w:iCs/>
          <w:sz w:val="22"/>
          <w:szCs w:val="22"/>
        </w:rPr>
        <w:t>Cyprinus carpio</w:t>
      </w:r>
      <w:r>
        <w:rPr>
          <w:rFonts w:ascii="メイリオ" w:eastAsia="メイリオ" w:hAnsi="メイリオ" w:cs="ＭＳ 明朝"/>
          <w:sz w:val="22"/>
          <w:szCs w:val="22"/>
        </w:rPr>
        <w:t>）が入れられていた。コイは脳にグリコーゲンを蓄えることで、ほぼ完全に凍結した状態でも生きることができる。池が凍結する前にコイを</w:t>
      </w:r>
      <w:r>
        <w:rPr>
          <w:rFonts w:ascii="メイリオ" w:eastAsia="メイリオ" w:hAnsi="メイリオ"/>
          <w:sz w:val="22"/>
          <w:szCs w:val="22"/>
        </w:rPr>
        <w:t>罠</w:t>
      </w:r>
      <w:r>
        <w:rPr>
          <w:rFonts w:ascii="メイリオ" w:eastAsia="メイリオ" w:hAnsi="メイリオ" w:cs="ＭＳ 明朝"/>
          <w:sz w:val="22"/>
          <w:szCs w:val="22"/>
        </w:rPr>
        <w:t>に誘導しておけば冷凍魚がすぐに供給でき、食べられなかったコイがいた場合でも、春には息を吹き返し、池で再び飼うことができる。</w:t>
      </w:r>
      <w:r>
        <w:rPr>
          <w:rFonts w:ascii="メイリオ" w:eastAsia="メイリオ" w:hAnsi="メイリオ"/>
          <w:sz w:val="22"/>
          <w:szCs w:val="22"/>
        </w:rPr>
        <w:t>羊、牛、ヤギ</w:t>
      </w:r>
      <w:r>
        <w:rPr>
          <w:rFonts w:ascii="メイリオ" w:eastAsia="メイリオ" w:hAnsi="メイリオ" w:cs="ＭＳ 明朝"/>
          <w:sz w:val="22"/>
          <w:szCs w:val="22"/>
        </w:rPr>
        <w:t>は寒い季節は家の中で飼い、ニワトリやウサギも屋内で飼育し食用にまるまると太らせた。</w:t>
      </w:r>
    </w:p>
    <w:p w14:paraId="52553B93" w14:textId="77777777" w:rsidR="00E50A39" w:rsidRDefault="00E50A39" w:rsidP="00E50A39">
      <w:pPr>
        <w:pStyle w:val="Body"/>
        <w:rPr>
          <w:rFonts w:ascii="メイリオ" w:eastAsia="メイリオ" w:hAnsi="メイリオ" w:cs="ＭＳ 明朝"/>
          <w:sz w:val="22"/>
          <w:szCs w:val="22"/>
          <w:lang w:val="en-US"/>
        </w:rPr>
      </w:pPr>
      <w:r>
        <w:rPr>
          <w:rFonts w:ascii="メイリオ" w:eastAsia="メイリオ" w:hAnsi="メイリオ" w:cs="ＭＳ 明朝"/>
          <w:sz w:val="22"/>
          <w:szCs w:val="22"/>
        </w:rPr>
        <w:t>塩は水分を吸収することで細菌を殺すので、冬の食事には塩を使って保存した食品がたくさん含まれていた。このため、住民は来客や地域のイベントがあると、食事をふだんよりも甘くした。砂糖は貴重品であり、甘い食べ物を提供することで、ふだんの塩辛い食事とは違ったバリエーションが得られた。</w:t>
      </w:r>
    </w:p>
    <w:p w14:paraId="2ADB4873" w14:textId="77777777" w:rsidR="00E50A39" w:rsidRDefault="00E50A39" w:rsidP="00E50A39">
      <w:pPr>
        <w:pStyle w:val="Body"/>
        <w:ind w:firstLineChars="250" w:firstLine="550"/>
        <w:rPr>
          <w:rFonts w:ascii="メイリオ" w:eastAsia="メイリオ" w:hAnsi="メイリオ" w:cs="Times New Roman"/>
          <w:sz w:val="22"/>
          <w:szCs w:val="22"/>
          <w:lang w:val="en-US"/>
        </w:rPr>
      </w:pPr>
      <w:r>
        <w:rPr>
          <w:rFonts w:ascii="メイリオ" w:eastAsia="メイリオ" w:hAnsi="メイリオ"/>
          <w:sz w:val="22"/>
          <w:szCs w:val="22"/>
        </w:rPr>
        <w:t>春になると住民は山菜（山に自生する野菜）採りに出かけた。この時期の山菜は暖かい気候で採れるものよりも甘い。これは、一部の野菜が細胞の凍結を防ぐためにデンプンを糖に変換する、</w:t>
      </w:r>
      <w:r>
        <w:rPr>
          <w:rFonts w:ascii="メイリオ" w:eastAsia="メイリオ" w:hAnsi="メイリオ" w:cs="ＭＳ 明朝"/>
          <w:sz w:val="22"/>
          <w:szCs w:val="22"/>
        </w:rPr>
        <w:t>「低温糖化」と呼ばれる</w:t>
      </w:r>
      <w:r>
        <w:rPr>
          <w:rFonts w:ascii="メイリオ" w:eastAsia="メイリオ" w:hAnsi="メイリオ"/>
          <w:sz w:val="22"/>
          <w:szCs w:val="22"/>
        </w:rPr>
        <w:t>現象によるものである。</w:t>
      </w:r>
    </w:p>
    <w:p w14:paraId="28261F35" w14:textId="51002BD3" w:rsidR="008E7E3E" w:rsidRPr="00E50A39" w:rsidRDefault="008E7E3E" w:rsidP="00E50A39"/>
    <w:sectPr w:rsidR="008E7E3E" w:rsidRPr="00E50A39">
      <w:pgSz w:w="11900" w:h="1682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9C34" w14:textId="77777777" w:rsidR="0048054A" w:rsidRDefault="0048054A">
      <w:r>
        <w:separator/>
      </w:r>
    </w:p>
  </w:endnote>
  <w:endnote w:type="continuationSeparator" w:id="0">
    <w:p w14:paraId="7B1B6E45" w14:textId="77777777" w:rsidR="0048054A" w:rsidRDefault="0048054A">
      <w:r>
        <w:continuationSeparator/>
      </w:r>
    </w:p>
  </w:endnote>
  <w:endnote w:type="continuationNotice" w:id="1">
    <w:p w14:paraId="64DC1A92" w14:textId="77777777" w:rsidR="0048054A" w:rsidRDefault="00480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6F1" w14:textId="77777777" w:rsidR="0048054A" w:rsidRDefault="0048054A">
      <w:r>
        <w:separator/>
      </w:r>
    </w:p>
  </w:footnote>
  <w:footnote w:type="continuationSeparator" w:id="0">
    <w:p w14:paraId="6EEFF8AD" w14:textId="77777777" w:rsidR="0048054A" w:rsidRDefault="0048054A">
      <w:r>
        <w:continuationSeparator/>
      </w:r>
    </w:p>
  </w:footnote>
  <w:footnote w:type="continuationNotice" w:id="1">
    <w:p w14:paraId="0B4D1C33" w14:textId="77777777" w:rsidR="0048054A" w:rsidRDefault="00480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016"/>
    <w:multiLevelType w:val="hybridMultilevel"/>
    <w:tmpl w:val="63DC75E6"/>
    <w:lvl w:ilvl="0" w:tplc="8AFECE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63"/>
    <w:rsid w:val="00000124"/>
    <w:rsid w:val="00002D50"/>
    <w:rsid w:val="00004B63"/>
    <w:rsid w:val="000070E9"/>
    <w:rsid w:val="00024C59"/>
    <w:rsid w:val="0002641E"/>
    <w:rsid w:val="0003641C"/>
    <w:rsid w:val="00040771"/>
    <w:rsid w:val="00040FC8"/>
    <w:rsid w:val="000429E0"/>
    <w:rsid w:val="00052105"/>
    <w:rsid w:val="0006140A"/>
    <w:rsid w:val="000866B1"/>
    <w:rsid w:val="000B06FB"/>
    <w:rsid w:val="000C6778"/>
    <w:rsid w:val="000D11FE"/>
    <w:rsid w:val="000D2A6E"/>
    <w:rsid w:val="000D76DA"/>
    <w:rsid w:val="000E05F8"/>
    <w:rsid w:val="000F24B3"/>
    <w:rsid w:val="00105532"/>
    <w:rsid w:val="00107993"/>
    <w:rsid w:val="00114A80"/>
    <w:rsid w:val="00116402"/>
    <w:rsid w:val="00134691"/>
    <w:rsid w:val="0013530E"/>
    <w:rsid w:val="0013789E"/>
    <w:rsid w:val="00154FC5"/>
    <w:rsid w:val="00161E61"/>
    <w:rsid w:val="001712EF"/>
    <w:rsid w:val="00173975"/>
    <w:rsid w:val="0017712E"/>
    <w:rsid w:val="00187C12"/>
    <w:rsid w:val="00193693"/>
    <w:rsid w:val="001A001C"/>
    <w:rsid w:val="001B0902"/>
    <w:rsid w:val="001B2DE9"/>
    <w:rsid w:val="001B5576"/>
    <w:rsid w:val="001B57A6"/>
    <w:rsid w:val="001B7EED"/>
    <w:rsid w:val="001C5BE5"/>
    <w:rsid w:val="001F409E"/>
    <w:rsid w:val="00210789"/>
    <w:rsid w:val="002255E2"/>
    <w:rsid w:val="002302CC"/>
    <w:rsid w:val="0023095A"/>
    <w:rsid w:val="0024454D"/>
    <w:rsid w:val="00246AA8"/>
    <w:rsid w:val="00250354"/>
    <w:rsid w:val="00253E85"/>
    <w:rsid w:val="00256350"/>
    <w:rsid w:val="00256D3D"/>
    <w:rsid w:val="00260D53"/>
    <w:rsid w:val="00271699"/>
    <w:rsid w:val="00272A46"/>
    <w:rsid w:val="00276780"/>
    <w:rsid w:val="002800B5"/>
    <w:rsid w:val="00282CA3"/>
    <w:rsid w:val="002916CB"/>
    <w:rsid w:val="002A32B4"/>
    <w:rsid w:val="002A517B"/>
    <w:rsid w:val="002A6AF9"/>
    <w:rsid w:val="002B1B53"/>
    <w:rsid w:val="002B4B61"/>
    <w:rsid w:val="002C3B91"/>
    <w:rsid w:val="002D289B"/>
    <w:rsid w:val="002D3C2F"/>
    <w:rsid w:val="002D58E3"/>
    <w:rsid w:val="002D6967"/>
    <w:rsid w:val="002E33AB"/>
    <w:rsid w:val="002E3C26"/>
    <w:rsid w:val="002E767D"/>
    <w:rsid w:val="00307514"/>
    <w:rsid w:val="0031232A"/>
    <w:rsid w:val="003128CE"/>
    <w:rsid w:val="0032180A"/>
    <w:rsid w:val="00322E19"/>
    <w:rsid w:val="00336930"/>
    <w:rsid w:val="0034065B"/>
    <w:rsid w:val="0034261B"/>
    <w:rsid w:val="003607E5"/>
    <w:rsid w:val="00364732"/>
    <w:rsid w:val="00371093"/>
    <w:rsid w:val="0038664F"/>
    <w:rsid w:val="00391853"/>
    <w:rsid w:val="00393172"/>
    <w:rsid w:val="00394222"/>
    <w:rsid w:val="003A3DC6"/>
    <w:rsid w:val="003B065C"/>
    <w:rsid w:val="003B1A4B"/>
    <w:rsid w:val="003B6A8B"/>
    <w:rsid w:val="003D14AD"/>
    <w:rsid w:val="003D2022"/>
    <w:rsid w:val="003D4A9D"/>
    <w:rsid w:val="003D6563"/>
    <w:rsid w:val="003F3E17"/>
    <w:rsid w:val="003F7257"/>
    <w:rsid w:val="00412FB9"/>
    <w:rsid w:val="004146B2"/>
    <w:rsid w:val="00415754"/>
    <w:rsid w:val="00415D6E"/>
    <w:rsid w:val="004378CE"/>
    <w:rsid w:val="00440654"/>
    <w:rsid w:val="00457439"/>
    <w:rsid w:val="00460927"/>
    <w:rsid w:val="00466617"/>
    <w:rsid w:val="004735A9"/>
    <w:rsid w:val="0048054A"/>
    <w:rsid w:val="00481734"/>
    <w:rsid w:val="0048246D"/>
    <w:rsid w:val="004923F3"/>
    <w:rsid w:val="00492E88"/>
    <w:rsid w:val="004962CA"/>
    <w:rsid w:val="00497724"/>
    <w:rsid w:val="004A1F2C"/>
    <w:rsid w:val="004A3347"/>
    <w:rsid w:val="004A78AB"/>
    <w:rsid w:val="004A7FC1"/>
    <w:rsid w:val="004C1609"/>
    <w:rsid w:val="004C1C2E"/>
    <w:rsid w:val="004C4B1F"/>
    <w:rsid w:val="004D1FA1"/>
    <w:rsid w:val="004E014A"/>
    <w:rsid w:val="004F14E3"/>
    <w:rsid w:val="004F17FA"/>
    <w:rsid w:val="004F4A57"/>
    <w:rsid w:val="00500143"/>
    <w:rsid w:val="005113D2"/>
    <w:rsid w:val="00524675"/>
    <w:rsid w:val="0052644C"/>
    <w:rsid w:val="005267F3"/>
    <w:rsid w:val="005275A4"/>
    <w:rsid w:val="00535521"/>
    <w:rsid w:val="00543AE8"/>
    <w:rsid w:val="00547298"/>
    <w:rsid w:val="00556AA9"/>
    <w:rsid w:val="005664B6"/>
    <w:rsid w:val="00571212"/>
    <w:rsid w:val="0057411A"/>
    <w:rsid w:val="00582D0C"/>
    <w:rsid w:val="00583B20"/>
    <w:rsid w:val="00584D4A"/>
    <w:rsid w:val="00585F98"/>
    <w:rsid w:val="005876C6"/>
    <w:rsid w:val="005A76F1"/>
    <w:rsid w:val="005A7995"/>
    <w:rsid w:val="005B63BF"/>
    <w:rsid w:val="005C020D"/>
    <w:rsid w:val="005C3447"/>
    <w:rsid w:val="005C3796"/>
    <w:rsid w:val="005C575E"/>
    <w:rsid w:val="005D0B5F"/>
    <w:rsid w:val="005D3052"/>
    <w:rsid w:val="005D6AEE"/>
    <w:rsid w:val="005E5D0A"/>
    <w:rsid w:val="005E73E5"/>
    <w:rsid w:val="005E750B"/>
    <w:rsid w:val="005F77A8"/>
    <w:rsid w:val="00607225"/>
    <w:rsid w:val="006136E2"/>
    <w:rsid w:val="00622979"/>
    <w:rsid w:val="0062344F"/>
    <w:rsid w:val="00655021"/>
    <w:rsid w:val="0066554A"/>
    <w:rsid w:val="00675299"/>
    <w:rsid w:val="00682E7F"/>
    <w:rsid w:val="006926A9"/>
    <w:rsid w:val="00694301"/>
    <w:rsid w:val="006A475C"/>
    <w:rsid w:val="006A4F70"/>
    <w:rsid w:val="006A7131"/>
    <w:rsid w:val="006B1235"/>
    <w:rsid w:val="006B38F6"/>
    <w:rsid w:val="006B50AF"/>
    <w:rsid w:val="006F09F6"/>
    <w:rsid w:val="006F525D"/>
    <w:rsid w:val="007062F8"/>
    <w:rsid w:val="00715A98"/>
    <w:rsid w:val="00725CF9"/>
    <w:rsid w:val="0073108F"/>
    <w:rsid w:val="0073636D"/>
    <w:rsid w:val="0074049D"/>
    <w:rsid w:val="007405B6"/>
    <w:rsid w:val="007419A1"/>
    <w:rsid w:val="00744BEB"/>
    <w:rsid w:val="007631AC"/>
    <w:rsid w:val="00772F96"/>
    <w:rsid w:val="00777609"/>
    <w:rsid w:val="0078238A"/>
    <w:rsid w:val="00783C51"/>
    <w:rsid w:val="00787620"/>
    <w:rsid w:val="00792E48"/>
    <w:rsid w:val="007978C8"/>
    <w:rsid w:val="00797AC6"/>
    <w:rsid w:val="007A753B"/>
    <w:rsid w:val="007B1DA5"/>
    <w:rsid w:val="007B2072"/>
    <w:rsid w:val="007B3BE9"/>
    <w:rsid w:val="007B45F0"/>
    <w:rsid w:val="007B64E6"/>
    <w:rsid w:val="007C09DD"/>
    <w:rsid w:val="007C6B49"/>
    <w:rsid w:val="007D4201"/>
    <w:rsid w:val="007D4D4A"/>
    <w:rsid w:val="007D578B"/>
    <w:rsid w:val="007E2636"/>
    <w:rsid w:val="007E3216"/>
    <w:rsid w:val="007E5DEB"/>
    <w:rsid w:val="00801780"/>
    <w:rsid w:val="008021DA"/>
    <w:rsid w:val="00810387"/>
    <w:rsid w:val="00810E0E"/>
    <w:rsid w:val="008116F9"/>
    <w:rsid w:val="008338FA"/>
    <w:rsid w:val="00842D33"/>
    <w:rsid w:val="0084362E"/>
    <w:rsid w:val="00846819"/>
    <w:rsid w:val="00850D83"/>
    <w:rsid w:val="0086410F"/>
    <w:rsid w:val="008652FA"/>
    <w:rsid w:val="008723A5"/>
    <w:rsid w:val="00873F19"/>
    <w:rsid w:val="0088345F"/>
    <w:rsid w:val="008916D1"/>
    <w:rsid w:val="00891AAF"/>
    <w:rsid w:val="00891D83"/>
    <w:rsid w:val="00892C89"/>
    <w:rsid w:val="008950DE"/>
    <w:rsid w:val="008A1E6A"/>
    <w:rsid w:val="008A48A0"/>
    <w:rsid w:val="008A6EB8"/>
    <w:rsid w:val="008B27A8"/>
    <w:rsid w:val="008B7AAA"/>
    <w:rsid w:val="008C54B4"/>
    <w:rsid w:val="008C56D8"/>
    <w:rsid w:val="008E05B5"/>
    <w:rsid w:val="008E7E3E"/>
    <w:rsid w:val="008F05A9"/>
    <w:rsid w:val="008F2EB2"/>
    <w:rsid w:val="008F5101"/>
    <w:rsid w:val="0090108F"/>
    <w:rsid w:val="00904353"/>
    <w:rsid w:val="009058AB"/>
    <w:rsid w:val="00927634"/>
    <w:rsid w:val="00937219"/>
    <w:rsid w:val="00941F36"/>
    <w:rsid w:val="00945FA8"/>
    <w:rsid w:val="00950562"/>
    <w:rsid w:val="00974C05"/>
    <w:rsid w:val="009764AD"/>
    <w:rsid w:val="009811E5"/>
    <w:rsid w:val="00983ADB"/>
    <w:rsid w:val="00986153"/>
    <w:rsid w:val="00987CCC"/>
    <w:rsid w:val="00993B71"/>
    <w:rsid w:val="0099699E"/>
    <w:rsid w:val="009978D1"/>
    <w:rsid w:val="009A18D9"/>
    <w:rsid w:val="009B7EFC"/>
    <w:rsid w:val="009C488A"/>
    <w:rsid w:val="009D0159"/>
    <w:rsid w:val="009D2F58"/>
    <w:rsid w:val="009D756C"/>
    <w:rsid w:val="009E0FBA"/>
    <w:rsid w:val="009E113E"/>
    <w:rsid w:val="009E2D16"/>
    <w:rsid w:val="009E706C"/>
    <w:rsid w:val="009F1E52"/>
    <w:rsid w:val="00A03A63"/>
    <w:rsid w:val="00A05B69"/>
    <w:rsid w:val="00A10011"/>
    <w:rsid w:val="00A15051"/>
    <w:rsid w:val="00A2746F"/>
    <w:rsid w:val="00A31221"/>
    <w:rsid w:val="00A40567"/>
    <w:rsid w:val="00A50B58"/>
    <w:rsid w:val="00A75B1F"/>
    <w:rsid w:val="00A8216A"/>
    <w:rsid w:val="00A84898"/>
    <w:rsid w:val="00A8531C"/>
    <w:rsid w:val="00A91AC4"/>
    <w:rsid w:val="00A94F74"/>
    <w:rsid w:val="00AA178A"/>
    <w:rsid w:val="00AB4AB7"/>
    <w:rsid w:val="00AC1787"/>
    <w:rsid w:val="00AC1B53"/>
    <w:rsid w:val="00AC3433"/>
    <w:rsid w:val="00AC5349"/>
    <w:rsid w:val="00AD3865"/>
    <w:rsid w:val="00AD4348"/>
    <w:rsid w:val="00AD758C"/>
    <w:rsid w:val="00AE0F66"/>
    <w:rsid w:val="00AE4AB3"/>
    <w:rsid w:val="00AF3BA7"/>
    <w:rsid w:val="00AF6E12"/>
    <w:rsid w:val="00B00C1A"/>
    <w:rsid w:val="00B025B5"/>
    <w:rsid w:val="00B133EE"/>
    <w:rsid w:val="00B36E06"/>
    <w:rsid w:val="00B3729F"/>
    <w:rsid w:val="00B56FF7"/>
    <w:rsid w:val="00B61130"/>
    <w:rsid w:val="00B65620"/>
    <w:rsid w:val="00B70148"/>
    <w:rsid w:val="00B850EA"/>
    <w:rsid w:val="00B92CEF"/>
    <w:rsid w:val="00B92D7E"/>
    <w:rsid w:val="00B93623"/>
    <w:rsid w:val="00BB080B"/>
    <w:rsid w:val="00BC45BE"/>
    <w:rsid w:val="00BE0A58"/>
    <w:rsid w:val="00BF0C90"/>
    <w:rsid w:val="00C138F1"/>
    <w:rsid w:val="00C16E7D"/>
    <w:rsid w:val="00C20AE9"/>
    <w:rsid w:val="00C24A67"/>
    <w:rsid w:val="00C553DC"/>
    <w:rsid w:val="00C55ED0"/>
    <w:rsid w:val="00C677CA"/>
    <w:rsid w:val="00C7342A"/>
    <w:rsid w:val="00C83160"/>
    <w:rsid w:val="00C872D3"/>
    <w:rsid w:val="00C90010"/>
    <w:rsid w:val="00C93990"/>
    <w:rsid w:val="00C9666A"/>
    <w:rsid w:val="00C97BE8"/>
    <w:rsid w:val="00CA6C54"/>
    <w:rsid w:val="00CC0104"/>
    <w:rsid w:val="00CD11EE"/>
    <w:rsid w:val="00CD3553"/>
    <w:rsid w:val="00CD5B50"/>
    <w:rsid w:val="00CD685F"/>
    <w:rsid w:val="00CE2380"/>
    <w:rsid w:val="00CF369F"/>
    <w:rsid w:val="00D01FAA"/>
    <w:rsid w:val="00D024C2"/>
    <w:rsid w:val="00D02C9B"/>
    <w:rsid w:val="00D04BB1"/>
    <w:rsid w:val="00D10C89"/>
    <w:rsid w:val="00D13BF8"/>
    <w:rsid w:val="00D14A8A"/>
    <w:rsid w:val="00D32FB9"/>
    <w:rsid w:val="00D401F4"/>
    <w:rsid w:val="00D43E96"/>
    <w:rsid w:val="00D478E5"/>
    <w:rsid w:val="00D6650B"/>
    <w:rsid w:val="00D7051A"/>
    <w:rsid w:val="00D71AFF"/>
    <w:rsid w:val="00D75552"/>
    <w:rsid w:val="00D83A21"/>
    <w:rsid w:val="00D86DEF"/>
    <w:rsid w:val="00D9000F"/>
    <w:rsid w:val="00D90845"/>
    <w:rsid w:val="00D91423"/>
    <w:rsid w:val="00D94C5F"/>
    <w:rsid w:val="00D958C8"/>
    <w:rsid w:val="00DA0329"/>
    <w:rsid w:val="00DA5421"/>
    <w:rsid w:val="00DA78A5"/>
    <w:rsid w:val="00DB3D6F"/>
    <w:rsid w:val="00DC233B"/>
    <w:rsid w:val="00DD3042"/>
    <w:rsid w:val="00DF1608"/>
    <w:rsid w:val="00DF3E00"/>
    <w:rsid w:val="00DF4721"/>
    <w:rsid w:val="00DF49D0"/>
    <w:rsid w:val="00E0056D"/>
    <w:rsid w:val="00E01E2A"/>
    <w:rsid w:val="00E3108B"/>
    <w:rsid w:val="00E407ED"/>
    <w:rsid w:val="00E42E6A"/>
    <w:rsid w:val="00E43412"/>
    <w:rsid w:val="00E50A39"/>
    <w:rsid w:val="00E66032"/>
    <w:rsid w:val="00E767AE"/>
    <w:rsid w:val="00E95C7D"/>
    <w:rsid w:val="00EA09C0"/>
    <w:rsid w:val="00EA17B5"/>
    <w:rsid w:val="00EB1E24"/>
    <w:rsid w:val="00EB3634"/>
    <w:rsid w:val="00EB5FA8"/>
    <w:rsid w:val="00EB603E"/>
    <w:rsid w:val="00EC618F"/>
    <w:rsid w:val="00EE7213"/>
    <w:rsid w:val="00EF4014"/>
    <w:rsid w:val="00F04DFA"/>
    <w:rsid w:val="00F150E1"/>
    <w:rsid w:val="00F16369"/>
    <w:rsid w:val="00F16D7F"/>
    <w:rsid w:val="00F16E8D"/>
    <w:rsid w:val="00F31A1B"/>
    <w:rsid w:val="00F47952"/>
    <w:rsid w:val="00F50B8C"/>
    <w:rsid w:val="00F665AE"/>
    <w:rsid w:val="00F81F7A"/>
    <w:rsid w:val="00F83C3B"/>
    <w:rsid w:val="00F929F6"/>
    <w:rsid w:val="00F93795"/>
    <w:rsid w:val="00F95B4D"/>
    <w:rsid w:val="00F96E39"/>
    <w:rsid w:val="00FA0BA7"/>
    <w:rsid w:val="00FA1CCD"/>
    <w:rsid w:val="00FA433B"/>
    <w:rsid w:val="00FB08C7"/>
    <w:rsid w:val="00FC3DB7"/>
    <w:rsid w:val="00FC68AB"/>
    <w:rsid w:val="00FC7D23"/>
    <w:rsid w:val="00FD75CD"/>
    <w:rsid w:val="00FE244C"/>
    <w:rsid w:val="00FE3346"/>
    <w:rsid w:val="00FE5866"/>
    <w:rsid w:val="00FF0806"/>
    <w:rsid w:val="00FF2592"/>
    <w:rsid w:val="00FF3CE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7611"/>
  <w15:docId w15:val="{6B214845-92D9-46C9-938E-F1E839F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 Unicode MS" w:hAnsi="Arial Unicode MS" w:cs="Arial Unicode MS" w:hint="eastAsia"/>
      <w:color w:val="000000"/>
      <w:u w:color="000000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2E767D"/>
    <w:rPr>
      <w:rFonts w:ascii="Arial Unicode MS" w:hAnsi="Arial Unicode MS" w:cs="Arial Unicode MS" w:hint="eastAsia"/>
      <w:color w:val="000000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2E767D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2E767D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67D"/>
    <w:rPr>
      <w:sz w:val="18"/>
      <w:szCs w:val="18"/>
      <w:lang w:eastAsia="en-US"/>
    </w:rPr>
  </w:style>
  <w:style w:type="paragraph" w:styleId="a6">
    <w:name w:val="annotation text"/>
    <w:basedOn w:val="a"/>
    <w:link w:val="a7"/>
    <w:uiPriority w:val="99"/>
    <w:unhideWhenUsed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Pr>
      <w:lang w:eastAsia="en-US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4C1609"/>
    <w:rPr>
      <w:b/>
      <w:bCs/>
    </w:rPr>
  </w:style>
  <w:style w:type="character" w:customStyle="1" w:styleId="aa">
    <w:name w:val="コメント内容 (文字)"/>
    <w:basedOn w:val="a7"/>
    <w:link w:val="a9"/>
    <w:uiPriority w:val="99"/>
    <w:semiHidden/>
    <w:rsid w:val="004C1609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7B64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64E6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7B64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64E6"/>
    <w:rPr>
      <w:sz w:val="24"/>
      <w:szCs w:val="24"/>
      <w:lang w:eastAsia="en-US"/>
    </w:rPr>
  </w:style>
  <w:style w:type="paragraph" w:styleId="af">
    <w:name w:val="Revision"/>
    <w:hidden/>
    <w:uiPriority w:val="99"/>
    <w:semiHidden/>
    <w:rsid w:val="00792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C13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hAnsiTheme="minorHAnsi" w:cstheme="minorBidi"/>
      <w:bdr w:val="none" w:sz="0" w:space="0" w:color="auto"/>
      <w:lang w:eastAsia="ja-JP"/>
    </w:rPr>
  </w:style>
  <w:style w:type="paragraph" w:styleId="af1">
    <w:name w:val="No Spacing"/>
    <w:uiPriority w:val="1"/>
    <w:qFormat/>
    <w:rsid w:val="00582D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A1E8-64D0-48FE-AA95-2921299F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TOKYO-BRENDAN</dc:creator>
  <cp:keywords/>
  <dc:description/>
  <cp:lastModifiedBy>Sayaka Yabe</cp:lastModifiedBy>
  <cp:revision>2</cp:revision>
  <dcterms:created xsi:type="dcterms:W3CDTF">2022-10-25T04:24:00Z</dcterms:created>
  <dcterms:modified xsi:type="dcterms:W3CDTF">2022-10-25T04:24:00Z</dcterms:modified>
</cp:coreProperties>
</file>