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715B" w14:textId="77777777" w:rsidR="00DD459D" w:rsidRDefault="00DD459D" w:rsidP="00DD459D">
      <w:pPr>
        <w:spacing w:line="0" w:lineRule="atLeast"/>
        <w:jc w:val="left"/>
        <w:rPr>
          <w:rFonts w:ascii="メイリオ" w:eastAsia="メイリオ" w:hAnsi="メイリオ" w:cs="Times New Roman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旭山登山コース[遊歩道]</w:t>
      </w:r>
    </w:p>
    <w:p w14:paraId="7C0D724B" w14:textId="77777777" w:rsidR="00DD459D" w:rsidRDefault="00DD459D" w:rsidP="00DD459D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旭山登山（あさひやまとざん）コースはサンバレー駐車場を起終点とする手軽な遊歩道で、駐車場から旭山（あさひやま）山頂（1,524m）まで登ることができる。山頂からは周辺の温泉街や一沼（いちぬま）、琵琶池（びわいけ）、北アルプス、長野県（ながのけん）北部の5つの主峰（総称、北信五岳（ほくしんごがく））を望むことができる。</w:t>
      </w:r>
    </w:p>
    <w:p w14:paraId="2AE696F7" w14:textId="77777777" w:rsidR="00DD459D" w:rsidRDefault="00DD459D" w:rsidP="00DD459D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山頂には、外部からこの地域にもたらされた背の高いドイツトウヒ（</w:t>
      </w:r>
      <w:r>
        <w:rPr>
          <w:rFonts w:ascii="メイリオ" w:eastAsia="メイリオ" w:hAnsi="メイリオ" w:hint="eastAsia"/>
          <w:i/>
          <w:iCs/>
          <w:sz w:val="22"/>
        </w:rPr>
        <w:t>Picea abies</w:t>
      </w:r>
      <w:r>
        <w:rPr>
          <w:rFonts w:ascii="メイリオ" w:eastAsia="メイリオ" w:hAnsi="メイリオ" w:hint="eastAsia"/>
          <w:sz w:val="22"/>
        </w:rPr>
        <w:t>）が生えている。この木は、皇族である秩父宮様（ちちぶのみやさま）（1902～1953）が植樹されたものである。秩父宮様はスキーなどのスポーツが大変お好きだったことから「スポーツの宮様」と呼ばれることもあったお方だ。1928年、結婚後すぐにこの地を訪れた秩父宮様は、この木のように結婚生活が長きにわたって育まれ、充実するようにとの願いからドイツトウヒの樹を植えられた。</w:t>
      </w:r>
    </w:p>
    <w:p w14:paraId="6B3A54F9" w14:textId="77777777" w:rsidR="00DD459D" w:rsidRDefault="00DD459D" w:rsidP="00DD459D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復路の途中には撮影スポットで有名な一沼がある。この沼では、6月には赤いレンゲツツジの花が咲き誇り、10月には山の紅葉が沼の湖面に映し出される。沼を過ぎると、道は2つに分岐する。駐車場にそのまま戻るルートと、琵琶池の湿地帯をうねるように進んでいく距離の長いルートだ。長いルートの方は志賀高原（しがこうげん）の高山植物群をもっと観察したいというハイカーにおすすめだ。所要時間は、すべて歩くと約2時間、短いルートのみの場合で約90分である。</w:t>
      </w:r>
    </w:p>
    <w:p w14:paraId="6BDF0A1E" w14:textId="50A8B7DD" w:rsidR="0095129E" w:rsidRPr="00DD459D" w:rsidRDefault="0095129E" w:rsidP="00DD459D"/>
    <w:sectPr w:rsidR="0095129E" w:rsidRPr="00DD459D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D459D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2022-10-25T04:59:00Z</dcterms:created>
  <dcterms:modified xsi:type="dcterms:W3CDTF">2022-10-25T04:59:00Z</dcterms:modified>
</cp:coreProperties>
</file>