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13D06" w14:textId="77777777" w:rsidR="008E2CF1" w:rsidRDefault="008E2CF1" w:rsidP="008E2CF1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24"/>
          <w:szCs w:val="24"/>
        </w:rPr>
        <w:t>鳥羽大庄屋かどや</w:t>
      </w:r>
    </w:p>
    <w:p w14:paraId="7C6ECF17" w14:textId="77777777" w:rsidR="008E2CF1" w:rsidRDefault="008E2CF1" w:rsidP="008E2CF1">
      <w:pPr>
        <w:tabs>
          <w:tab w:val="left" w:pos="426"/>
        </w:tabs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資料館は、当主が鳥羽の庄屋を長く務めた廣野家の旧住宅です。2004年に市に寄贈された改修済みの建物は、19世紀の中期から後期の裕福な家族の住まいを示す美しい史料です。敷地内には丈夫な倉庫と伝統的な日本庭園が造られています。建物内部の豪勢な内装の中には、着色ガラス、海と動物の彫刻が施された客間、そして手塗りの瀬戸焼でつくられた見事なトイレなどがあります。展示品は、民芸品、アンティークの家庭用品、希少な足踏みオルガンのコレクションなどです。</w:t>
      </w:r>
    </w:p>
    <w:p w14:paraId="000002A6" w14:textId="77777777" w:rsidR="007938B2" w:rsidRPr="008E2CF1" w:rsidRDefault="007938B2" w:rsidP="008E2CF1"/>
    <w:sectPr w:rsidR="007938B2" w:rsidRPr="008E2CF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E2CF1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2022-10-25T08:11:00Z</dcterms:created>
  <dcterms:modified xsi:type="dcterms:W3CDTF">2022-10-25T08:11:00Z</dcterms:modified>
</cp:coreProperties>
</file>