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7B05" w14:textId="6FE17088" w:rsidR="00061D39" w:rsidRDefault="00061D39" w:rsidP="00061D39">
      <w:pPr>
        <w:spacing w:line="0" w:lineRule="atLeast"/>
        <w:rPr>
          <w:rFonts w:ascii="Times New Roman" w:eastAsia="Meiryo UI" w:hAnsi="Times New Roman" w:cs="Times New Roman"/>
          <w:b/>
          <w:sz w:val="24"/>
          <w:szCs w:val="24"/>
        </w:rPr>
      </w:pPr>
      <w:r>
        <w:rPr>
          <w:rFonts w:ascii="Times New Roman" w:eastAsia="Meiryo UI" w:hAnsi="Times New Roman" w:cs="Times New Roman" w:hint="eastAsia"/>
          <w:b/>
          <w:sz w:val="24"/>
          <w:szCs w:val="24"/>
        </w:rPr>
        <w:t>うみのわへようこそ</w:t>
      </w:r>
    </w:p>
    <w:p w14:paraId="01A03315" w14:textId="77777777" w:rsidR="00061D39" w:rsidRDefault="00061D39" w:rsidP="00061D39">
      <w:pPr>
        <w:spacing w:line="0" w:lineRule="atLeast"/>
        <w:rPr>
          <w:rFonts w:ascii="Times New Roman" w:eastAsia="Meiryo UI" w:hAnsi="Times New Roman" w:cs="Times New Roman"/>
          <w:sz w:val="24"/>
          <w:szCs w:val="24"/>
        </w:rPr>
      </w:pPr>
      <w:r>
        <w:rPr>
          <w:rFonts w:ascii="Times New Roman" w:eastAsia="Meiryo UI" w:hAnsi="Times New Roman" w:cs="Times New Roman" w:hint="eastAsia"/>
          <w:sz w:val="24"/>
          <w:szCs w:val="24"/>
        </w:rPr>
        <w:t>うみのわは、足摺宇和海国立公園のビジターセンターです。土佐清水の竜串海岸に位置するこのセンターでは、森林が広がる山々から急峻な崖、それに</w:t>
      </w:r>
      <w:r>
        <w:rPr>
          <w:rFonts w:ascii="Times New Roman" w:eastAsia="Meiryo UI" w:hAnsi="Times New Roman" w:cs="Times New Roman"/>
          <w:sz w:val="24"/>
          <w:szCs w:val="24"/>
        </w:rPr>
        <w:t>100</w:t>
      </w:r>
      <w:r>
        <w:rPr>
          <w:rFonts w:ascii="Times New Roman" w:eastAsia="Meiryo UI" w:hAnsi="Times New Roman" w:cs="Times New Roman" w:hint="eastAsia"/>
          <w:sz w:val="24"/>
          <w:szCs w:val="24"/>
        </w:rPr>
        <w:t>を超える種類のサンゴと</w:t>
      </w:r>
      <w:r>
        <w:rPr>
          <w:rFonts w:ascii="Times New Roman" w:eastAsia="Meiryo UI" w:hAnsi="Times New Roman" w:cs="Times New Roman"/>
          <w:sz w:val="24"/>
          <w:szCs w:val="24"/>
        </w:rPr>
        <w:t>384</w:t>
      </w:r>
      <w:r>
        <w:rPr>
          <w:rFonts w:ascii="Times New Roman" w:eastAsia="Meiryo UI" w:hAnsi="Times New Roman" w:cs="Times New Roman" w:hint="eastAsia"/>
          <w:sz w:val="24"/>
          <w:szCs w:val="24"/>
        </w:rPr>
        <w:t>を超える種類のカラフルなウミウシなどの様々な海洋生物が暮らす海など、国立公園の様々な特徴が紹介されています。うみのわとは「海の輪」という意味で、自然、地元住民、及び来訪者のつながりを促進して地域の豊かな自然の保護を推進できるビジターセンターになればとの思いから、この名前が選ばれました。センターが海岸沿いに立地していることで、来館者はうみのわの様々なメディアを用いて地域の自然について学びながら、すぐ直接に足摺宇和海の自然の世界を体験することができます。</w:t>
      </w:r>
    </w:p>
    <w:p w14:paraId="1D08497A" w14:textId="77777777" w:rsidR="00574FFC" w:rsidRPr="00061D39" w:rsidRDefault="00574FFC" w:rsidP="00061D39"/>
    <w:sectPr w:rsidR="00574FFC" w:rsidRPr="00061D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1D39"/>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6825258">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2022-10-25T05:17:00Z</dcterms:created>
  <dcterms:modified xsi:type="dcterms:W3CDTF">2022-10-25T05:17:00Z</dcterms:modified>
</cp:coreProperties>
</file>