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812C" w14:textId="7D3B739A" w:rsidR="00F23685" w:rsidRDefault="00F23685" w:rsidP="00F23685">
      <w:pPr>
        <w:pStyle w:val="HTML"/>
        <w:spacing w:before="75" w:after="75"/>
        <w:ind w:left="75" w:right="75"/>
        <w:textAlignment w:val="baseline"/>
        <w:rPr>
          <w:rFonts w:ascii="ＭＳ 明朝" w:eastAsia="ＭＳ 明朝" w:hAnsi="ＭＳ 明朝"/>
          <w:b/>
          <w:bCs/>
          <w:color w:val="4D4843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color w:val="4D4843"/>
          <w:sz w:val="22"/>
          <w:szCs w:val="22"/>
        </w:rPr>
        <w:t>瀬戸内の多島美</w:t>
      </w:r>
    </w:p>
    <w:p w14:paraId="68F329A8" w14:textId="77777777" w:rsidR="00F23685" w:rsidRDefault="00F23685" w:rsidP="00F23685">
      <w:pPr>
        <w:pStyle w:val="HTML"/>
        <w:spacing w:before="75" w:after="75"/>
        <w:ind w:left="75" w:right="75"/>
        <w:textAlignment w:val="baseline"/>
        <w:rPr>
          <w:rFonts w:ascii="ＭＳ 明朝" w:eastAsia="ＭＳ 明朝" w:hAnsi="ＭＳ 明朝" w:hint="eastAsia"/>
          <w:color w:val="4D4843"/>
          <w:sz w:val="21"/>
          <w:szCs w:val="21"/>
        </w:rPr>
      </w:pPr>
      <w:r>
        <w:rPr>
          <w:rFonts w:ascii="ＭＳ 明朝" w:eastAsia="ＭＳ 明朝" w:hAnsi="ＭＳ 明朝" w:hint="eastAsia"/>
          <w:color w:val="4D4843"/>
          <w:sz w:val="21"/>
          <w:szCs w:val="21"/>
        </w:rPr>
        <w:t xml:space="preserve"> </w:t>
      </w:r>
    </w:p>
    <w:p w14:paraId="53920678" w14:textId="77777777" w:rsidR="00F23685" w:rsidRDefault="00F23685" w:rsidP="00F23685">
      <w:pPr>
        <w:pStyle w:val="HTML"/>
        <w:spacing w:before="75" w:after="75"/>
        <w:ind w:left="75" w:right="75"/>
        <w:textAlignment w:val="baseline"/>
        <w:rPr>
          <w:rFonts w:ascii="ＭＳ 明朝" w:eastAsia="ＭＳ 明朝" w:hAnsi="ＭＳ 明朝" w:hint="eastAsia"/>
          <w:color w:val="4D4843"/>
          <w:sz w:val="21"/>
          <w:szCs w:val="21"/>
        </w:rPr>
      </w:pPr>
      <w:r>
        <w:rPr>
          <w:rFonts w:ascii="ＭＳ 明朝" w:eastAsia="ＭＳ 明朝" w:hAnsi="ＭＳ 明朝" w:hint="eastAsia"/>
          <w:color w:val="4D4843"/>
          <w:sz w:val="21"/>
          <w:szCs w:val="21"/>
        </w:rPr>
        <w:t>瀬戸内海は日本の主要な島である本州、四国、九州に挟まれた水域です。英語では単に「Inland Sea（内海）」と呼ばれることも多く、古代から交易、旅行、戦争のための重要な水路で、およそ3000の島々が点在しています。一部の島には人が住んでいますが、より多くの島が無人島です。オリーブ園で有名な、瀬戸内海で2番目に大きな小豆島や、瀬戸内国際芸術祭の主要会場の一つになっている「アートの島」である直島など、有名な観光地もあります。小豆島にも直島にも、またもっと小さないくつかの島にも、高松からフェリーが運航しています。</w:t>
      </w:r>
    </w:p>
    <w:p w14:paraId="240F0DC6" w14:textId="77777777" w:rsidR="00F23685" w:rsidRDefault="00F23685" w:rsidP="00F23685">
      <w:pPr>
        <w:pStyle w:val="HTML"/>
        <w:spacing w:before="75" w:after="75"/>
        <w:ind w:left="75" w:right="75"/>
        <w:textAlignment w:val="baseline"/>
        <w:rPr>
          <w:rFonts w:ascii="ＭＳ 明朝" w:eastAsia="ＭＳ 明朝" w:hAnsi="ＭＳ 明朝" w:hint="eastAsia"/>
          <w:color w:val="4D4843"/>
          <w:sz w:val="21"/>
          <w:szCs w:val="21"/>
        </w:rPr>
      </w:pPr>
      <w:r>
        <w:rPr>
          <w:rFonts w:ascii="ＭＳ 明朝" w:eastAsia="ＭＳ 明朝" w:hAnsi="ＭＳ 明朝" w:hint="eastAsia"/>
          <w:color w:val="4D4843"/>
          <w:sz w:val="21"/>
          <w:szCs w:val="21"/>
        </w:rPr>
        <w:t xml:space="preserve"> </w:t>
      </w:r>
    </w:p>
    <w:p w14:paraId="70903925" w14:textId="77777777" w:rsidR="00F23685" w:rsidRDefault="00F23685" w:rsidP="00F23685">
      <w:pPr>
        <w:pStyle w:val="HTML"/>
        <w:spacing w:before="75" w:after="75"/>
        <w:ind w:left="75" w:right="75"/>
        <w:textAlignment w:val="baseline"/>
        <w:rPr>
          <w:rFonts w:ascii="ＭＳ 明朝" w:eastAsia="ＭＳ 明朝" w:hAnsi="ＭＳ 明朝" w:hint="eastAsia"/>
          <w:color w:val="4D4843"/>
          <w:sz w:val="21"/>
          <w:szCs w:val="21"/>
        </w:rPr>
      </w:pPr>
      <w:r>
        <w:rPr>
          <w:rFonts w:ascii="ＭＳ 明朝" w:eastAsia="ＭＳ 明朝" w:hAnsi="ＭＳ 明朝" w:hint="eastAsia"/>
          <w:color w:val="4D4843"/>
          <w:sz w:val="21"/>
          <w:szCs w:val="21"/>
        </w:rPr>
        <w:t>青々とした森、砂浜、おおむね穏やかな海といった瀬戸内海やその群島の美は、香川県沿岸の展望スポットから味わうことができます。そのような展望スポットには、高松市街の上にそびえる溶岩台地の屋島、高松と坂出の境にある五色台、西部の三豊市に位置する荘内半島などがあります。自動車か列車で旅行する方は、四国と本州を結ぶ全長13キロの瀬戸大橋を渡る際に、島々を一つ一つ特定してみる楽しみも味わうことができます。</w:t>
      </w:r>
    </w:p>
    <w:p w14:paraId="5085F7E0" w14:textId="77777777" w:rsidR="00AA6EF4" w:rsidRPr="00F23685" w:rsidRDefault="00AA6EF4" w:rsidP="00F23685"/>
    <w:sectPr w:rsidR="00AA6EF4" w:rsidRPr="00F236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A1A5" w14:textId="77777777" w:rsidR="00BF546A" w:rsidRDefault="00BF546A" w:rsidP="00412BF1">
      <w:pPr>
        <w:spacing w:line="240" w:lineRule="auto"/>
      </w:pPr>
      <w:r>
        <w:separator/>
      </w:r>
    </w:p>
  </w:endnote>
  <w:endnote w:type="continuationSeparator" w:id="0">
    <w:p w14:paraId="4D1EF050" w14:textId="77777777" w:rsidR="00BF546A" w:rsidRDefault="00BF546A" w:rsidP="0041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0B33" w14:textId="77777777" w:rsidR="00BF546A" w:rsidRDefault="00BF546A" w:rsidP="00412BF1">
      <w:pPr>
        <w:spacing w:line="240" w:lineRule="auto"/>
      </w:pPr>
      <w:r>
        <w:separator/>
      </w:r>
    </w:p>
  </w:footnote>
  <w:footnote w:type="continuationSeparator" w:id="0">
    <w:p w14:paraId="5AE1232F" w14:textId="77777777" w:rsidR="00BF546A" w:rsidRDefault="00BF546A" w:rsidP="00412B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9C"/>
    <w:rsid w:val="000042D1"/>
    <w:rsid w:val="00012F77"/>
    <w:rsid w:val="00075D46"/>
    <w:rsid w:val="000A1AA8"/>
    <w:rsid w:val="000A6001"/>
    <w:rsid w:val="000E01BB"/>
    <w:rsid w:val="000E1B3F"/>
    <w:rsid w:val="00117585"/>
    <w:rsid w:val="00125E60"/>
    <w:rsid w:val="001A3B61"/>
    <w:rsid w:val="001C247C"/>
    <w:rsid w:val="002144E4"/>
    <w:rsid w:val="0022365D"/>
    <w:rsid w:val="00290483"/>
    <w:rsid w:val="002D3366"/>
    <w:rsid w:val="002F3FA8"/>
    <w:rsid w:val="00315A8F"/>
    <w:rsid w:val="00321216"/>
    <w:rsid w:val="003346AE"/>
    <w:rsid w:val="003A7825"/>
    <w:rsid w:val="003C234F"/>
    <w:rsid w:val="003D1332"/>
    <w:rsid w:val="003E32C0"/>
    <w:rsid w:val="003F63D2"/>
    <w:rsid w:val="00404014"/>
    <w:rsid w:val="00412BF1"/>
    <w:rsid w:val="00420F54"/>
    <w:rsid w:val="004670D9"/>
    <w:rsid w:val="00490923"/>
    <w:rsid w:val="00496254"/>
    <w:rsid w:val="004C71E7"/>
    <w:rsid w:val="004E297A"/>
    <w:rsid w:val="0059732B"/>
    <w:rsid w:val="005B12D8"/>
    <w:rsid w:val="005B5E9C"/>
    <w:rsid w:val="005C605F"/>
    <w:rsid w:val="005C7873"/>
    <w:rsid w:val="005D46F0"/>
    <w:rsid w:val="005E1B8C"/>
    <w:rsid w:val="00625ACF"/>
    <w:rsid w:val="006264F8"/>
    <w:rsid w:val="00631B65"/>
    <w:rsid w:val="00676102"/>
    <w:rsid w:val="006E405E"/>
    <w:rsid w:val="00716B6F"/>
    <w:rsid w:val="0073792A"/>
    <w:rsid w:val="00757829"/>
    <w:rsid w:val="00813A24"/>
    <w:rsid w:val="008253DB"/>
    <w:rsid w:val="008269AF"/>
    <w:rsid w:val="00847B23"/>
    <w:rsid w:val="008575A9"/>
    <w:rsid w:val="00876763"/>
    <w:rsid w:val="008C6210"/>
    <w:rsid w:val="008E162B"/>
    <w:rsid w:val="00936D83"/>
    <w:rsid w:val="00965EAB"/>
    <w:rsid w:val="009B5065"/>
    <w:rsid w:val="009D00A7"/>
    <w:rsid w:val="00A42FB8"/>
    <w:rsid w:val="00A6681C"/>
    <w:rsid w:val="00A74EC2"/>
    <w:rsid w:val="00A86970"/>
    <w:rsid w:val="00AA6EF4"/>
    <w:rsid w:val="00AC6963"/>
    <w:rsid w:val="00BB1844"/>
    <w:rsid w:val="00BD0DCA"/>
    <w:rsid w:val="00BF546A"/>
    <w:rsid w:val="00C62AC3"/>
    <w:rsid w:val="00C90F22"/>
    <w:rsid w:val="00CB3704"/>
    <w:rsid w:val="00CC63D8"/>
    <w:rsid w:val="00CF4564"/>
    <w:rsid w:val="00D62F31"/>
    <w:rsid w:val="00D72616"/>
    <w:rsid w:val="00D94FF2"/>
    <w:rsid w:val="00DB17D9"/>
    <w:rsid w:val="00DC5684"/>
    <w:rsid w:val="00DF526C"/>
    <w:rsid w:val="00E23956"/>
    <w:rsid w:val="00E32249"/>
    <w:rsid w:val="00E35F18"/>
    <w:rsid w:val="00E90CD8"/>
    <w:rsid w:val="00E954F8"/>
    <w:rsid w:val="00E9699C"/>
    <w:rsid w:val="00EA2EDF"/>
    <w:rsid w:val="00ED32E4"/>
    <w:rsid w:val="00EE4D14"/>
    <w:rsid w:val="00F23685"/>
    <w:rsid w:val="00F5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7E833"/>
  <w15:docId w15:val="{0EBC60D6-015A-6F46-854C-578A8E6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90483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0483"/>
    <w:rPr>
      <w:rFonts w:ascii="ＭＳ 明朝" w:eastAsia="ＭＳ 明朝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7676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76763"/>
  </w:style>
  <w:style w:type="character" w:customStyle="1" w:styleId="a9">
    <w:name w:val="コメント文字列 (文字)"/>
    <w:basedOn w:val="a0"/>
    <w:link w:val="a8"/>
    <w:uiPriority w:val="99"/>
    <w:rsid w:val="0087676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67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6763"/>
    <w:rPr>
      <w:b/>
      <w:bCs/>
    </w:rPr>
  </w:style>
  <w:style w:type="paragraph" w:styleId="ac">
    <w:name w:val="Revision"/>
    <w:hidden/>
    <w:uiPriority w:val="99"/>
    <w:semiHidden/>
    <w:rsid w:val="00ED32E4"/>
    <w:pPr>
      <w:spacing w:line="240" w:lineRule="auto"/>
    </w:pPr>
  </w:style>
  <w:style w:type="character" w:styleId="ad">
    <w:name w:val="Hyperlink"/>
    <w:basedOn w:val="a0"/>
    <w:uiPriority w:val="99"/>
    <w:unhideWhenUsed/>
    <w:rsid w:val="00A42FB8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12BF1"/>
    <w:pPr>
      <w:tabs>
        <w:tab w:val="center" w:pos="4419"/>
        <w:tab w:val="right" w:pos="8838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12BF1"/>
  </w:style>
  <w:style w:type="paragraph" w:styleId="af0">
    <w:name w:val="footer"/>
    <w:basedOn w:val="a"/>
    <w:link w:val="af1"/>
    <w:uiPriority w:val="99"/>
    <w:unhideWhenUsed/>
    <w:rsid w:val="00412BF1"/>
    <w:pPr>
      <w:tabs>
        <w:tab w:val="center" w:pos="4419"/>
        <w:tab w:val="right" w:pos="8838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12BF1"/>
  </w:style>
  <w:style w:type="character" w:styleId="af2">
    <w:name w:val="page number"/>
    <w:basedOn w:val="a0"/>
    <w:uiPriority w:val="99"/>
    <w:semiHidden/>
    <w:unhideWhenUsed/>
    <w:rsid w:val="00412BF1"/>
  </w:style>
  <w:style w:type="paragraph" w:styleId="HTML">
    <w:name w:val="HTML Preformatted"/>
    <w:basedOn w:val="a"/>
    <w:link w:val="HTML0"/>
    <w:uiPriority w:val="99"/>
    <w:semiHidden/>
    <w:unhideWhenUsed/>
    <w:rsid w:val="003F6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/>
      <w:sz w:val="24"/>
      <w:szCs w:val="24"/>
      <w:lang w:val="en-US"/>
    </w:rPr>
  </w:style>
  <w:style w:type="character" w:customStyle="1" w:styleId="HTML0">
    <w:name w:val="HTML 書式付き (文字)"/>
    <w:basedOn w:val="a0"/>
    <w:link w:val="HTML"/>
    <w:uiPriority w:val="99"/>
    <w:semiHidden/>
    <w:rsid w:val="003F63D2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FBC6-C9E1-4486-B7AD-C6F68BF3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2022-10-25T05:37:00Z</dcterms:created>
  <dcterms:modified xsi:type="dcterms:W3CDTF">2022-10-25T05:37:00Z</dcterms:modified>
</cp:coreProperties>
</file>