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2429" w14:textId="6D608062" w:rsidR="006F540B" w:rsidRDefault="006F540B" w:rsidP="006F540B">
      <w:pPr>
        <w:spacing w:line="276" w:lineRule="auto"/>
        <w:rPr>
          <w:rFonts w:ascii="Times New Roman" w:eastAsia="Times New Roman" w:hAnsi="Times New Roman" w:cs="Times New Roman"/>
        </w:rPr>
      </w:pPr>
      <w:r>
        <w:rPr>
          <w:rFonts w:ascii="ＭＳ 明朝" w:eastAsia="ＭＳ 明朝" w:hAnsi="ＭＳ 明朝" w:cs="ＭＳ 明朝" w:hint="eastAsia"/>
        </w:rPr>
        <w:t>昭和の町 昭和の夢町</w:t>
      </w:r>
      <w:r>
        <w:rPr>
          <w:rFonts w:ascii="Times New Roman" w:eastAsia="Times New Roman" w:hAnsi="Times New Roman" w:cs="Times New Roman"/>
        </w:rPr>
        <w:t xml:space="preserve"> </w:t>
      </w:r>
      <w:r>
        <w:rPr>
          <w:rFonts w:ascii="ＭＳ 明朝" w:eastAsia="ＭＳ 明朝" w:hAnsi="ＭＳ 明朝" w:cs="ＭＳ 明朝" w:hint="eastAsia"/>
        </w:rPr>
        <w:t>三丁目館</w:t>
      </w:r>
    </w:p>
    <w:p w14:paraId="1AAE070C" w14:textId="77777777" w:rsidR="006F540B" w:rsidRDefault="006F540B" w:rsidP="006F540B">
      <w:pPr>
        <w:spacing w:line="276" w:lineRule="auto"/>
        <w:rPr>
          <w:rFonts w:ascii="Times New Roman" w:eastAsia="Times New Roman" w:hAnsi="Times New Roman" w:cs="Times New Roman"/>
        </w:rPr>
      </w:pPr>
      <w:r>
        <w:rPr>
          <w:rFonts w:ascii="ＭＳ 明朝" w:eastAsia="ＭＳ 明朝" w:hAnsi="ＭＳ 明朝" w:cs="ＭＳ 明朝" w:hint="eastAsia"/>
        </w:rPr>
        <w:t>昭和ロマン蔵の一部は「三丁目館」になっています。施設内にある</w:t>
      </w:r>
      <w:r>
        <w:rPr>
          <w:rFonts w:ascii="Times New Roman" w:eastAsia="Times New Roman" w:hAnsi="Times New Roman" w:cs="Times New Roman"/>
        </w:rPr>
        <w:t>3</w:t>
      </w:r>
      <w:r>
        <w:rPr>
          <w:rFonts w:ascii="ＭＳ 明朝" w:eastAsia="ＭＳ 明朝" w:hAnsi="ＭＳ 明朝" w:cs="ＭＳ 明朝" w:hint="eastAsia"/>
        </w:rPr>
        <w:t>棟の蔵のうちの</w:t>
      </w:r>
      <w:r>
        <w:rPr>
          <w:rFonts w:ascii="Times New Roman" w:eastAsia="Times New Roman" w:hAnsi="Times New Roman" w:cs="Times New Roman"/>
        </w:rPr>
        <w:t>1</w:t>
      </w:r>
      <w:r>
        <w:rPr>
          <w:rFonts w:ascii="ＭＳ 明朝" w:eastAsia="ＭＳ 明朝" w:hAnsi="ＭＳ 明朝" w:cs="ＭＳ 明朝" w:hint="eastAsia"/>
        </w:rPr>
        <w:t>棟にあるこの博物館は、典型的な民家、小学校の教室、さらには昭和時代</w:t>
      </w:r>
      <w:r>
        <w:rPr>
          <w:rFonts w:ascii="Times New Roman" w:eastAsia="Times New Roman" w:hAnsi="Times New Roman" w:cs="Times New Roman"/>
        </w:rPr>
        <w:t xml:space="preserve"> (1945-1989) </w:t>
      </w:r>
      <w:r>
        <w:rPr>
          <w:rFonts w:ascii="ＭＳ 明朝" w:eastAsia="ＭＳ 明朝" w:hAnsi="ＭＳ 明朝" w:cs="ＭＳ 明朝" w:hint="eastAsia"/>
        </w:rPr>
        <w:t>に人気を博していたアーケードゲームや娯楽施設など、昭和の町並みを模したレプリカが特徴です。特に昭和</w:t>
      </w:r>
      <w:r>
        <w:rPr>
          <w:rFonts w:ascii="Times New Roman" w:eastAsia="Times New Roman" w:hAnsi="Times New Roman" w:cs="Times New Roman"/>
        </w:rPr>
        <w:t>30</w:t>
      </w:r>
      <w:r>
        <w:rPr>
          <w:rFonts w:ascii="ＭＳ 明朝" w:eastAsia="ＭＳ 明朝" w:hAnsi="ＭＳ 明朝" w:cs="ＭＳ 明朝" w:hint="eastAsia"/>
        </w:rPr>
        <w:t>年代、</w:t>
      </w:r>
      <w:r>
        <w:rPr>
          <w:rFonts w:ascii="Times New Roman" w:eastAsia="Times New Roman" w:hAnsi="Times New Roman" w:cs="Times New Roman"/>
        </w:rPr>
        <w:t>40</w:t>
      </w:r>
      <w:r>
        <w:rPr>
          <w:rFonts w:ascii="ＭＳ 明朝" w:eastAsia="ＭＳ 明朝" w:hAnsi="ＭＳ 明朝" w:cs="ＭＳ 明朝" w:hint="eastAsia"/>
        </w:rPr>
        <w:t>年代</w:t>
      </w:r>
      <w:r>
        <w:rPr>
          <w:rFonts w:ascii="Times New Roman" w:eastAsia="Times New Roman" w:hAnsi="Times New Roman" w:cs="Times New Roman"/>
        </w:rPr>
        <w:t xml:space="preserve"> (1955-1974) </w:t>
      </w:r>
      <w:r>
        <w:rPr>
          <w:rFonts w:ascii="ＭＳ 明朝" w:eastAsia="ＭＳ 明朝" w:hAnsi="ＭＳ 明朝" w:cs="ＭＳ 明朝" w:hint="eastAsia"/>
        </w:rPr>
        <w:t>のものを中心としています。</w:t>
      </w:r>
      <w:r>
        <w:rPr>
          <w:rFonts w:ascii="Times New Roman" w:eastAsia="Times New Roman" w:hAnsi="Times New Roman" w:cs="Times New Roman"/>
        </w:rPr>
        <w:t xml:space="preserve"> </w:t>
      </w:r>
    </w:p>
    <w:p w14:paraId="21511C25" w14:textId="77777777" w:rsidR="006F540B" w:rsidRDefault="006F540B" w:rsidP="006F540B">
      <w:pPr>
        <w:spacing w:line="276" w:lineRule="auto"/>
        <w:rPr>
          <w:rFonts w:ascii="Times New Roman" w:eastAsia="Times New Roman" w:hAnsi="Times New Roman" w:cs="Times New Roman"/>
        </w:rPr>
      </w:pPr>
    </w:p>
    <w:p w14:paraId="3FB1878A" w14:textId="77777777" w:rsidR="006F540B" w:rsidRDefault="006F540B" w:rsidP="006F540B">
      <w:pPr>
        <w:spacing w:line="276" w:lineRule="auto"/>
        <w:rPr>
          <w:rFonts w:ascii="Times New Roman" w:eastAsia="Times New Roman" w:hAnsi="Times New Roman" w:cs="Times New Roman"/>
        </w:rPr>
      </w:pPr>
      <w:r>
        <w:rPr>
          <w:rFonts w:ascii="ＭＳ 明朝" w:eastAsia="ＭＳ 明朝" w:hAnsi="ＭＳ 明朝" w:cs="ＭＳ 明朝" w:hint="eastAsia"/>
        </w:rPr>
        <w:t>リアルな効果音によって、来館者は</w:t>
      </w:r>
      <w:r>
        <w:rPr>
          <w:rFonts w:ascii="Times New Roman" w:eastAsia="Times New Roman" w:hAnsi="Times New Roman" w:cs="Times New Roman"/>
        </w:rPr>
        <w:t>1950</w:t>
      </w:r>
      <w:r>
        <w:rPr>
          <w:rFonts w:ascii="ＭＳ 明朝" w:eastAsia="ＭＳ 明朝" w:hAnsi="ＭＳ 明朝" w:cs="ＭＳ 明朝" w:hint="eastAsia"/>
        </w:rPr>
        <w:t>年代の町並みを歩いているような感覚に浸れます。また、当時の日用品が置かれた台所や居間を含む伝統的な日本家屋に入ることもできます。小学校の教室では、昔の子供たちがどのように生活していたのかを感じられます。</w:t>
      </w:r>
      <w:r>
        <w:rPr>
          <w:rFonts w:ascii="Times New Roman" w:eastAsia="Times New Roman" w:hAnsi="Times New Roman" w:cs="Times New Roman"/>
        </w:rPr>
        <w:t xml:space="preserve"> </w:t>
      </w:r>
    </w:p>
    <w:p w14:paraId="18A999A5" w14:textId="77777777" w:rsidR="006F540B" w:rsidRDefault="006F540B" w:rsidP="006F540B">
      <w:pPr>
        <w:spacing w:line="276" w:lineRule="auto"/>
        <w:rPr>
          <w:rFonts w:ascii="Times New Roman" w:eastAsia="Times New Roman" w:hAnsi="Times New Roman" w:cs="Times New Roman"/>
        </w:rPr>
      </w:pPr>
    </w:p>
    <w:p w14:paraId="3D78009F" w14:textId="77777777" w:rsidR="006F540B" w:rsidRDefault="006F540B" w:rsidP="006F540B">
      <w:pPr>
        <w:spacing w:line="276" w:lineRule="auto"/>
        <w:rPr>
          <w:rFonts w:ascii="Times New Roman" w:eastAsia="Times New Roman" w:hAnsi="Times New Roman" w:cs="Times New Roman"/>
        </w:rPr>
      </w:pPr>
      <w:r>
        <w:rPr>
          <w:rFonts w:ascii="ＭＳ 明朝" w:eastAsia="ＭＳ 明朝" w:hAnsi="ＭＳ 明朝" w:cs="ＭＳ 明朝" w:hint="eastAsia"/>
        </w:rPr>
        <w:t>この博物館の来館者はいくつかのレトロゲームに挑戦することもできます。年代物のパチンコ台</w:t>
      </w:r>
      <w:r>
        <w:rPr>
          <w:rFonts w:ascii="Times New Roman" w:eastAsia="Times New Roman" w:hAnsi="Times New Roman" w:cs="Times New Roman"/>
        </w:rPr>
        <w:t xml:space="preserve"> (</w:t>
      </w:r>
      <w:r>
        <w:rPr>
          <w:rFonts w:ascii="ＭＳ 明朝" w:eastAsia="ＭＳ 明朝" w:hAnsi="ＭＳ 明朝" w:cs="ＭＳ 明朝" w:hint="eastAsia"/>
        </w:rPr>
        <w:t>日本の機械仕掛けのゲーム機</w:t>
      </w:r>
      <w:r>
        <w:rPr>
          <w:rFonts w:ascii="Times New Roman" w:eastAsia="Times New Roman" w:hAnsi="Times New Roman" w:cs="Times New Roman"/>
        </w:rPr>
        <w:t xml:space="preserve">) </w:t>
      </w:r>
      <w:r>
        <w:rPr>
          <w:rFonts w:ascii="ＭＳ 明朝" w:eastAsia="ＭＳ 明朝" w:hAnsi="ＭＳ 明朝" w:cs="ＭＳ 明朝" w:hint="eastAsia"/>
        </w:rPr>
        <w:t>や射的で遊ぶことができ、勝ったプレイヤーは景品として駄菓子</w:t>
      </w:r>
      <w:r>
        <w:rPr>
          <w:rFonts w:ascii="Times New Roman" w:eastAsia="Times New Roman" w:hAnsi="Times New Roman" w:cs="Times New Roman"/>
        </w:rPr>
        <w:t xml:space="preserve"> (</w:t>
      </w:r>
      <w:r>
        <w:rPr>
          <w:rFonts w:ascii="ＭＳ 明朝" w:eastAsia="ＭＳ 明朝" w:hAnsi="ＭＳ 明朝" w:cs="ＭＳ 明朝" w:hint="eastAsia"/>
        </w:rPr>
        <w:t>安価なおもちゃとお菓子</w:t>
      </w:r>
      <w:r>
        <w:rPr>
          <w:rFonts w:ascii="Times New Roman" w:eastAsia="Times New Roman" w:hAnsi="Times New Roman" w:cs="Times New Roman"/>
        </w:rPr>
        <w:t xml:space="preserve">) </w:t>
      </w:r>
      <w:r>
        <w:rPr>
          <w:rFonts w:ascii="ＭＳ 明朝" w:eastAsia="ＭＳ 明朝" w:hAnsi="ＭＳ 明朝" w:cs="ＭＳ 明朝" w:hint="eastAsia"/>
        </w:rPr>
        <w:t>がもらえます。この写真映えする場所は旅行の思い出として、ややノスタルジーな雰囲気の漂う写真を撮るのに絶好の場所です。地元大分産の製品や駄菓子といったお土産を購入することもできます。</w:t>
      </w:r>
    </w:p>
    <w:p w14:paraId="07ABBE8F" w14:textId="77777777" w:rsidR="0081219E" w:rsidRPr="006F540B" w:rsidRDefault="0081219E" w:rsidP="006F540B"/>
    <w:sectPr w:rsidR="0081219E" w:rsidRPr="006F540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6F540B"/>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36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2022-10-25T05:51:00Z</dcterms:created>
  <dcterms:modified xsi:type="dcterms:W3CDTF">2022-10-25T05:51:00Z</dcterms:modified>
</cp:coreProperties>
</file>