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AFB30" w14:textId="77777777" w:rsidR="00B33D2B" w:rsidRDefault="00B33D2B" w:rsidP="00B33D2B">
      <w:pPr>
        <w:spacing w:line="0" w:lineRule="atLeast"/>
        <w:rPr>
          <w:rFonts w:ascii="Meiryo UI" w:eastAsia="Meiryo UI" w:hAnsi="Meiryo UI" w:cs="Times New Roman"/>
          <w:sz w:val="24"/>
          <w:szCs w:val="24"/>
          <w:lang w:eastAsia="zh-CN"/>
        </w:rPr>
      </w:pPr>
      <w:bookmarkStart w:id="0" w:name="_GoBack"/>
      <w:bookmarkEnd w:id="0"/>
      <w:r>
        <w:rPr>
          <w:rFonts w:ascii="Meiryo UI" w:eastAsia="Meiryo UI" w:hAnsi="Meiryo UI" w:cs="Times New Roman" w:hint="eastAsia"/>
          <w:sz w:val="24"/>
          <w:szCs w:val="24"/>
          <w:lang w:eastAsia="zh-CN"/>
        </w:rPr>
        <w:t>三瓶山　三瓶山登山総合案内</w:t>
      </w:r>
    </w:p>
    <w:p w14:paraId="4F9336E7" w14:textId="77777777" w:rsidR="00B33D2B" w:rsidRDefault="00B33D2B" w:rsidP="00B33D2B">
      <w:pPr>
        <w:spacing w:line="0" w:lineRule="atLeast"/>
        <w:rPr>
          <w:rFonts w:eastAsia="SimSun" w:hint="eastAsia"/>
        </w:rPr>
      </w:pPr>
    </w:p>
    <w:p w14:paraId="5DAE2D48" w14:textId="77777777" w:rsidR="00B33D2B" w:rsidRDefault="00B33D2B" w:rsidP="00B33D2B">
      <w:pPr>
        <w:widowControl/>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太平山の頂上付近のこの地点から三瓶山周辺へ、いくつかの登山路がつながっている。北方向の縦走登山道は女三瓶（957m）へと続き、初心者向けだ。縦走登山道は孫三瓶（907m）へ至る南にも続き、難易度は初中級者向けだ。最終的に中国自然歩道に繋がる別の初心者向けの道は風光明媚な室内池と、噴気により時に野生動物が死に至る鳥地獄という場所へ続く。</w:t>
      </w:r>
    </w:p>
    <w:p w14:paraId="7E0C1C89" w14:textId="77777777" w:rsidR="00B33D2B" w:rsidRDefault="00B33D2B" w:rsidP="00B33D2B">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長距離を歩きたいハイカーは孫三瓶へまず向かい、それから子三瓶（961 m）を通って三瓶山地域で最も高い男三瓶（1,126 m）の山頂を目指そう。このルートには初心者から上級者向けの条件が入っている。</w:t>
      </w:r>
    </w:p>
    <w:p w14:paraId="07D4BB48" w14:textId="4302C4CB" w:rsidR="000F2EA1" w:rsidRPr="00B33D2B" w:rsidRDefault="000F2EA1" w:rsidP="00B33D2B"/>
    <w:sectPr w:rsidR="000F2EA1" w:rsidRPr="00B33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33D2B"/>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312232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5E32-6046-48E2-9B44-8A7FA0F7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