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8188" w14:textId="77777777" w:rsidR="00C748FE" w:rsidRDefault="00C748FE" w:rsidP="00C748FE">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島根の成り立ちと活火山・三瓶山</w:t>
      </w:r>
    </w:p>
    <w:p w14:paraId="5DB71D44" w14:textId="77777777" w:rsidR="00C748FE" w:rsidRDefault="00C748FE" w:rsidP="00C748FE">
      <w:pPr>
        <w:spacing w:line="0" w:lineRule="atLeast"/>
        <w:rPr>
          <w:rFonts w:ascii="メイリオ" w:eastAsia="メイリオ" w:hAnsi="メイリオ" w:cs="Times New Roman" w:hint="eastAsia"/>
          <w:sz w:val="22"/>
        </w:rPr>
      </w:pPr>
    </w:p>
    <w:p w14:paraId="54EA91E5" w14:textId="77777777" w:rsidR="00C748FE" w:rsidRDefault="00C748FE" w:rsidP="00C748FE">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このホールの展示では、三瓶山を生み出し、島根県の地形を形作った大規模な地質作用について概説している。</w:t>
      </w:r>
      <w:r>
        <w:rPr>
          <w:rFonts w:ascii="メイリオ" w:eastAsia="メイリオ" w:hAnsi="メイリオ" w:hint="eastAsia"/>
          <w:sz w:val="22"/>
        </w:rPr>
        <w:t>中国地方の 2 つの活火山の内のひとつである三瓶山は、約 10 万年前から始まりおよそ 4,000 年前まで続いた火山活動によって形成された。火山時空シアターでは、大きな噴火やそれらが地形に与えた影響などについて描写した 7 分間の動画が見られる。シアターの外では三瓶山の噴火活動の年表と、山の現在の地形を作った火山生成物についての説明が展示されている。</w:t>
      </w:r>
    </w:p>
    <w:p w14:paraId="45EBD003" w14:textId="77777777" w:rsidR="00C748FE" w:rsidRDefault="00C748FE" w:rsidP="00C748FE">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このホールには島根県の地質的な歴史についての展示もあり、三瓶山を他の有名な火山と比較し、三瓶山が人類の歴史において果たしてきた役割について紹介している。また、島根県で発見された化石や鉱物の標本、石見銀山や隠岐諸島ユネスコ世界ジオパークなどの近隣の名所についての概要的な紹介も展示されている。</w:t>
      </w:r>
    </w:p>
    <w:p w14:paraId="256C470C" w14:textId="77777777" w:rsidR="00D20A67" w:rsidRPr="00C748FE" w:rsidRDefault="00D20A67" w:rsidP="00C748FE"/>
    <w:sectPr w:rsidR="00D20A67" w:rsidRPr="00C748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748FE"/>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582082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2022-10-25T05:55:00Z</dcterms:created>
  <dcterms:modified xsi:type="dcterms:W3CDTF">2022-10-25T05:55:00Z</dcterms:modified>
</cp:coreProperties>
</file>