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6DA3" w14:textId="77777777" w:rsidR="00EE7CA4" w:rsidRDefault="00EE7CA4" w:rsidP="00EE7CA4">
      <w:pPr>
        <w:spacing w:line="0" w:lineRule="atLeast"/>
        <w:rPr>
          <w:rFonts w:ascii="メイリオ" w:eastAsia="メイリオ" w:hAnsi="メイリオ"/>
          <w:b/>
          <w:bCs/>
          <w:iCs/>
          <w:sz w:val="32"/>
          <w:szCs w:val="36"/>
        </w:rPr>
      </w:pPr>
      <w:r>
        <w:rPr>
          <w:rFonts w:ascii="メイリオ" w:eastAsia="メイリオ" w:hAnsi="メイリオ" w:cs="ＭＳ Ｐゴシック" w:hint="eastAsia"/>
          <w:b/>
          <w:bCs/>
          <w:color w:val="000000"/>
          <w:kern w:val="0"/>
          <w:sz w:val="22"/>
        </w:rPr>
        <w:t>お山の情報館</w:t>
      </w:r>
    </w:p>
    <w:p w14:paraId="310ECB86" w14:textId="77777777" w:rsidR="00EE7CA4" w:rsidRDefault="00EE7CA4" w:rsidP="00EE7CA4">
      <w:pPr>
        <w:spacing w:line="0" w:lineRule="atLeast"/>
        <w:rPr>
          <w:rFonts w:ascii="メイリオ" w:eastAsia="メイリオ" w:hAnsi="メイリオ" w:hint="eastAsia"/>
          <w:iCs/>
          <w:sz w:val="22"/>
          <w:szCs w:val="24"/>
        </w:rPr>
      </w:pPr>
    </w:p>
    <w:p w14:paraId="1FA2AE32" w14:textId="77777777" w:rsidR="00EE7CA4" w:rsidRDefault="00EE7CA4" w:rsidP="00EE7CA4">
      <w:pPr>
        <w:spacing w:line="0" w:lineRule="atLeast"/>
        <w:rPr>
          <w:rFonts w:ascii="メイリオ" w:eastAsia="メイリオ" w:hAnsi="メイリオ" w:hint="eastAsia"/>
          <w:sz w:val="22"/>
          <w:szCs w:val="24"/>
        </w:rPr>
      </w:pPr>
      <w:r>
        <w:rPr>
          <w:rFonts w:ascii="メイリオ" w:eastAsia="メイリオ" w:hAnsi="メイリオ" w:hint="eastAsia"/>
          <w:iCs/>
          <w:sz w:val="22"/>
          <w:szCs w:val="24"/>
        </w:rPr>
        <w:t>雲仙岳と呼ばれる山々のふもとに位置するお山の情報館へようこそ。</w:t>
      </w:r>
      <w:r>
        <w:rPr>
          <w:rFonts w:ascii="メイリオ" w:eastAsia="メイリオ" w:hAnsi="メイリオ" w:hint="eastAsia"/>
          <w:sz w:val="22"/>
          <w:szCs w:val="24"/>
        </w:rPr>
        <w:t>ここでは、雲仙の静かな寺社、蒸気の立ち上がる温泉、そびえたつ山々の自然と文化の物語を学べる。</w:t>
      </w:r>
    </w:p>
    <w:p w14:paraId="3F0177D3" w14:textId="77777777" w:rsidR="00EE7CA4" w:rsidRDefault="00EE7CA4" w:rsidP="00EE7CA4">
      <w:pPr>
        <w:spacing w:line="0" w:lineRule="atLeast"/>
        <w:rPr>
          <w:rFonts w:ascii="メイリオ" w:eastAsia="メイリオ" w:hAnsi="メイリオ" w:hint="eastAsia"/>
          <w:sz w:val="22"/>
          <w:szCs w:val="24"/>
        </w:rPr>
      </w:pPr>
    </w:p>
    <w:p w14:paraId="365EB451" w14:textId="77777777" w:rsidR="00EE7CA4" w:rsidRDefault="00EE7CA4" w:rsidP="00EE7CA4">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常設展示は島原半島の地形、野生の動植物の生態について詳細に展示している。季節を通したこの地域の写真から山々の様々に変わる面が見られ、地域の鳥や虫の標本からここに住む者たちと同様の知識が身につく。開花情報や季節限定の動植物についての情報を毎日更新しており、パンフレットも多言語で提供している。</w:t>
      </w:r>
    </w:p>
    <w:p w14:paraId="6A385905" w14:textId="77777777" w:rsidR="00EE7CA4" w:rsidRDefault="00EE7CA4" w:rsidP="00EE7CA4">
      <w:pPr>
        <w:spacing w:line="0" w:lineRule="atLeast"/>
        <w:rPr>
          <w:rFonts w:ascii="メイリオ" w:eastAsia="メイリオ" w:hAnsi="メイリオ" w:hint="eastAsia"/>
          <w:sz w:val="22"/>
          <w:szCs w:val="24"/>
        </w:rPr>
      </w:pPr>
    </w:p>
    <w:p w14:paraId="0EBC0D9B" w14:textId="77777777" w:rsidR="00EE7CA4" w:rsidRDefault="00EE7CA4" w:rsidP="00EE7CA4">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雲仙には数千年にも遡る深い文化的な歴史があるが、ここが日本初の西洋人向け避暑地の一つであったことはほとんど知られていない。歴史コーナーの中心には 20 世紀初期の写真のコラージュを展示しており、現代の旅行者にとっては過去の休暇形態となった、パーティー、ハイキング、ゴルフなどの気楽な日々が垣間見られる。</w:t>
      </w:r>
    </w:p>
    <w:p w14:paraId="5F629F4A" w14:textId="77777777" w:rsidR="00EE7CA4" w:rsidRDefault="00EE7CA4" w:rsidP="00EE7CA4">
      <w:pPr>
        <w:spacing w:line="0" w:lineRule="atLeast"/>
        <w:rPr>
          <w:rFonts w:ascii="メイリオ" w:eastAsia="メイリオ" w:hAnsi="メイリオ" w:hint="eastAsia"/>
          <w:sz w:val="22"/>
          <w:szCs w:val="24"/>
        </w:rPr>
      </w:pPr>
    </w:p>
    <w:p w14:paraId="6585CB9F" w14:textId="77777777" w:rsidR="00EE7CA4" w:rsidRDefault="00EE7CA4" w:rsidP="00EE7CA4">
      <w:pPr>
        <w:spacing w:line="0" w:lineRule="atLeast"/>
        <w:rPr>
          <w:rFonts w:ascii="メイリオ" w:eastAsia="メイリオ" w:hAnsi="メイリオ" w:hint="eastAsia"/>
          <w:sz w:val="22"/>
          <w:szCs w:val="24"/>
        </w:rPr>
      </w:pPr>
      <w:r>
        <w:rPr>
          <w:rFonts w:ascii="メイリオ" w:eastAsia="メイリオ" w:hAnsi="メイリオ" w:hint="eastAsia"/>
          <w:sz w:val="22"/>
          <w:szCs w:val="24"/>
        </w:rPr>
        <w:t>2階には島原半島の複雑な地質学的な歴史と近代の火山活動についての詳細な情報が展示されている。ここでは足元深くに存在するマグマの異常な活動について、またそこから生み出される温泉水の違いについて学べる。地図や図表により島原半島の成り立ちや1990 年代の噴火によって、この地域で最も高い平成新山(1,486メートル)が生まれたことが説明されている。</w:t>
      </w:r>
    </w:p>
    <w:p w14:paraId="7B20EC03" w14:textId="6770359C" w:rsidR="001E1960" w:rsidRPr="00EE7CA4" w:rsidRDefault="001E1960" w:rsidP="00EE7CA4"/>
    <w:sectPr w:rsidR="001E1960" w:rsidRPr="00EE7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E7CA4"/>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325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