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535D" w14:textId="77777777" w:rsidR="00173F4A" w:rsidRDefault="00173F4A" w:rsidP="00173F4A">
      <w:pPr>
        <w:spacing w:line="0" w:lineRule="atLeast"/>
        <w:jc w:val="left"/>
        <w:rPr>
          <w:rFonts w:ascii="メイリオ" w:eastAsia="メイリオ" w:hAnsi="メイリオ"/>
          <w:b/>
          <w:bCs/>
          <w:color w:val="000000"/>
          <w:sz w:val="22"/>
        </w:rPr>
      </w:pPr>
      <w:r>
        <w:rPr>
          <w:rFonts w:ascii="メイリオ" w:eastAsia="メイリオ" w:hAnsi="メイリオ" w:hint="eastAsia"/>
          <w:b/>
          <w:bCs/>
          <w:color w:val="000000"/>
          <w:sz w:val="22"/>
        </w:rPr>
        <w:t>矢岳山頂</w:t>
      </w:r>
    </w:p>
    <w:p w14:paraId="7AF1F93D" w14:textId="77777777" w:rsidR="00173F4A" w:rsidRDefault="00173F4A" w:rsidP="00173F4A">
      <w:pPr>
        <w:spacing w:line="0" w:lineRule="atLeast"/>
        <w:jc w:val="left"/>
        <w:rPr>
          <w:rFonts w:ascii="メイリオ" w:eastAsia="メイリオ" w:hAnsi="メイリオ" w:hint="eastAsia"/>
          <w:color w:val="000000"/>
          <w:sz w:val="22"/>
        </w:rPr>
      </w:pPr>
    </w:p>
    <w:p w14:paraId="2FF38CED" w14:textId="77777777" w:rsidR="00173F4A" w:rsidRDefault="00173F4A" w:rsidP="00173F4A">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ここは矢岳の頂上（971 m）である。山は雲仙の初期の火山活動中である約 30 万年から15万年前に形成され、今では新しい、さらに高い山々を北に望める眺めの良好な場所である。</w:t>
      </w:r>
    </w:p>
    <w:p w14:paraId="2D722C00" w14:textId="77777777" w:rsidR="00173F4A" w:rsidRDefault="00173F4A" w:rsidP="00173F4A">
      <w:pPr>
        <w:spacing w:line="0" w:lineRule="atLeast"/>
        <w:jc w:val="left"/>
        <w:rPr>
          <w:rFonts w:ascii="メイリオ" w:eastAsia="メイリオ" w:hAnsi="メイリオ" w:hint="eastAsia"/>
          <w:sz w:val="22"/>
        </w:rPr>
      </w:pPr>
    </w:p>
    <w:p w14:paraId="100ED5EB" w14:textId="77777777" w:rsidR="00173F4A" w:rsidRDefault="00173F4A" w:rsidP="00173F4A">
      <w:pPr>
        <w:spacing w:line="0" w:lineRule="atLeast"/>
        <w:jc w:val="left"/>
        <w:rPr>
          <w:rFonts w:ascii="メイリオ" w:eastAsia="メイリオ" w:hAnsi="メイリオ" w:hint="eastAsia"/>
          <w:sz w:val="22"/>
        </w:rPr>
      </w:pPr>
      <w:r>
        <w:rPr>
          <w:rFonts w:ascii="メイリオ" w:eastAsia="メイリオ" w:hAnsi="メイリオ" w:hint="eastAsia"/>
          <w:color w:val="000000"/>
          <w:sz w:val="22"/>
        </w:rPr>
        <w:t>ここから北西に、千々石断層が島原半島と残りの長崎県都を視覚的に分ける橘湾が見える。北にあるのは妙見岳</w:t>
      </w:r>
      <w:r>
        <w:rPr>
          <w:rFonts w:ascii="メイリオ" w:eastAsia="メイリオ" w:hAnsi="メイリオ" w:cs="Arial" w:hint="eastAsia"/>
          <w:color w:val="333333"/>
          <w:sz w:val="22"/>
          <w:shd w:val="clear" w:color="auto" w:fill="FFFFFF"/>
        </w:rPr>
        <w:t>(1,333メートル)と平成新山(1,486メートル)</w:t>
      </w:r>
      <w:r>
        <w:rPr>
          <w:rFonts w:ascii="メイリオ" w:eastAsia="メイリオ" w:hAnsi="メイリオ" w:hint="eastAsia"/>
          <w:color w:val="000000"/>
          <w:sz w:val="22"/>
        </w:rPr>
        <w:t>だ。平成新山は半島で最も若く高い山で、1995 年まで活動していた。野岳</w:t>
      </w:r>
      <w:r>
        <w:rPr>
          <w:rFonts w:ascii="メイリオ" w:eastAsia="メイリオ" w:hAnsi="メイリオ" w:cs="Arial" w:hint="eastAsia"/>
          <w:color w:val="333333"/>
          <w:sz w:val="22"/>
          <w:shd w:val="clear" w:color="auto" w:fill="FFFFFF"/>
        </w:rPr>
        <w:t>(1,142メートル)</w:t>
      </w:r>
      <w:r>
        <w:rPr>
          <w:rFonts w:ascii="メイリオ" w:eastAsia="メイリオ" w:hAnsi="メイリオ" w:hint="eastAsia"/>
          <w:color w:val="000000"/>
          <w:sz w:val="22"/>
        </w:rPr>
        <w:t>の頂上は東に近く、さらに東には有明海があり、これによって半島が熊本から分かれている。</w:t>
      </w:r>
    </w:p>
    <w:p w14:paraId="7B20EC03" w14:textId="6770359C" w:rsidR="001E1960" w:rsidRPr="00173F4A" w:rsidRDefault="001E1960" w:rsidP="00173F4A"/>
    <w:sectPr w:rsidR="001E1960" w:rsidRPr="00173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3F4A"/>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241389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2022-10-25T06:46:00Z</dcterms:created>
  <dcterms:modified xsi:type="dcterms:W3CDTF">2022-10-25T06:46:00Z</dcterms:modified>
</cp:coreProperties>
</file>