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27522" w14:textId="77777777" w:rsidR="00F85D6B" w:rsidRDefault="00F85D6B" w:rsidP="00F85D6B">
      <w:pPr>
        <w:spacing w:line="0" w:lineRule="atLeast"/>
        <w:jc w:val="left"/>
        <w:rPr>
          <w:rFonts w:ascii="メイリオ" w:eastAsia="メイリオ" w:hAnsi="メイリオ" w:cs="Arial"/>
          <w:b/>
          <w:color w:val="000000"/>
          <w:sz w:val="22"/>
        </w:rPr>
      </w:pPr>
      <w:r>
        <w:rPr>
          <w:rFonts w:ascii="メイリオ" w:eastAsia="メイリオ" w:hAnsi="メイリオ" w:cs="Arial" w:hint="eastAsia"/>
          <w:b/>
          <w:color w:val="000000"/>
          <w:sz w:val="22"/>
        </w:rPr>
        <w:t>島原半島ジオパークリーフレット：概要</w:t>
      </w:r>
    </w:p>
    <w:p w14:paraId="23D47225" w14:textId="77777777" w:rsidR="00F85D6B" w:rsidRDefault="00F85D6B" w:rsidP="00F85D6B">
      <w:pPr>
        <w:spacing w:line="0" w:lineRule="atLeast"/>
        <w:jc w:val="left"/>
        <w:rPr>
          <w:rFonts w:ascii="メイリオ" w:eastAsia="メイリオ" w:hAnsi="メイリオ" w:cs="Arial" w:hint="eastAsia"/>
          <w:b/>
          <w:color w:val="000000"/>
          <w:sz w:val="22"/>
        </w:rPr>
      </w:pPr>
    </w:p>
    <w:p w14:paraId="282BB249" w14:textId="77777777" w:rsidR="00F85D6B" w:rsidRDefault="00F85D6B" w:rsidP="00F85D6B">
      <w:pPr>
        <w:spacing w:line="0" w:lineRule="atLeast"/>
        <w:jc w:val="left"/>
        <w:rPr>
          <w:rFonts w:ascii="メイリオ" w:eastAsia="メイリオ" w:hAnsi="メイリオ" w:cs="Arial" w:hint="eastAsia"/>
          <w:b/>
          <w:color w:val="000000"/>
          <w:sz w:val="22"/>
        </w:rPr>
      </w:pPr>
      <w:r>
        <w:rPr>
          <w:rFonts w:ascii="メイリオ" w:eastAsia="メイリオ" w:hAnsi="メイリオ" w:cs="Arial" w:hint="eastAsia"/>
          <w:b/>
          <w:color w:val="000000"/>
          <w:sz w:val="22"/>
        </w:rPr>
        <w:t>「国立公園」と「ジオパーク」の違いは何か？</w:t>
      </w:r>
    </w:p>
    <w:p w14:paraId="2F6360E1" w14:textId="77777777" w:rsidR="00F85D6B" w:rsidRDefault="00F85D6B" w:rsidP="00F85D6B">
      <w:pPr>
        <w:spacing w:line="0" w:lineRule="atLeast"/>
        <w:jc w:val="left"/>
        <w:rPr>
          <w:rFonts w:ascii="メイリオ" w:eastAsia="メイリオ" w:hAnsi="メイリオ" w:cs="Arial" w:hint="eastAsia"/>
          <w:color w:val="000000"/>
          <w:sz w:val="22"/>
        </w:rPr>
      </w:pPr>
    </w:p>
    <w:p w14:paraId="128860B9" w14:textId="77777777" w:rsidR="00F85D6B" w:rsidRDefault="00F85D6B" w:rsidP="00F85D6B">
      <w:pPr>
        <w:spacing w:line="0" w:lineRule="atLeast"/>
        <w:jc w:val="left"/>
        <w:rPr>
          <w:rFonts w:ascii="メイリオ" w:eastAsia="メイリオ" w:hAnsi="メイリオ" w:cs="Arial" w:hint="eastAsia"/>
          <w:color w:val="000000"/>
          <w:sz w:val="22"/>
        </w:rPr>
      </w:pPr>
      <w:r>
        <w:rPr>
          <w:rFonts w:ascii="メイリオ" w:eastAsia="メイリオ" w:hAnsi="メイリオ" w:cs="Arial" w:hint="eastAsia"/>
          <w:color w:val="000000"/>
          <w:sz w:val="22"/>
        </w:rPr>
        <w:t>島原半島は、 2 つの異なる、しかし関連した公園がある珍しい所である。</w:t>
      </w:r>
    </w:p>
    <w:p w14:paraId="14F3498A" w14:textId="77777777" w:rsidR="00F85D6B" w:rsidRDefault="00F85D6B" w:rsidP="00F85D6B">
      <w:pPr>
        <w:spacing w:line="0" w:lineRule="atLeast"/>
        <w:jc w:val="left"/>
        <w:rPr>
          <w:rFonts w:ascii="メイリオ" w:eastAsia="メイリオ" w:hAnsi="メイリオ" w:cs="Arial" w:hint="eastAsia"/>
          <w:color w:val="000000"/>
          <w:sz w:val="22"/>
        </w:rPr>
      </w:pPr>
      <w:r>
        <w:rPr>
          <w:rFonts w:ascii="メイリオ" w:eastAsia="メイリオ" w:hAnsi="メイリオ" w:cs="Arial" w:hint="eastAsia"/>
          <w:color w:val="000000"/>
          <w:sz w:val="22"/>
        </w:rPr>
        <w:t>ひとつは雲仙天草国立公園で、1934 年に日本で最初に指定された三つの国立公園のうちのひとつで、火山である雲仙岳と息をのむように美しい天草諸島の海岸線の生態学的・文化的・歴史的資源を守るために創設された。</w:t>
      </w:r>
    </w:p>
    <w:p w14:paraId="5458ECAD" w14:textId="77777777" w:rsidR="00F85D6B" w:rsidRDefault="00F85D6B" w:rsidP="00F85D6B">
      <w:pPr>
        <w:spacing w:line="0" w:lineRule="atLeast"/>
        <w:jc w:val="left"/>
        <w:rPr>
          <w:rFonts w:ascii="メイリオ" w:eastAsia="メイリオ" w:hAnsi="メイリオ" w:cs="Arial" w:hint="eastAsia"/>
          <w:color w:val="000000"/>
          <w:sz w:val="22"/>
        </w:rPr>
      </w:pPr>
    </w:p>
    <w:p w14:paraId="727C95DE" w14:textId="77777777" w:rsidR="00F85D6B" w:rsidRDefault="00F85D6B" w:rsidP="00F85D6B">
      <w:pPr>
        <w:spacing w:line="0" w:lineRule="atLeast"/>
        <w:jc w:val="left"/>
        <w:rPr>
          <w:rFonts w:ascii="メイリオ" w:eastAsia="メイリオ" w:hAnsi="メイリオ" w:cs="Arial" w:hint="eastAsia"/>
          <w:color w:val="333333"/>
          <w:sz w:val="22"/>
          <w:shd w:val="clear" w:color="auto" w:fill="FFFFFF"/>
        </w:rPr>
      </w:pPr>
      <w:r>
        <w:rPr>
          <w:rFonts w:ascii="メイリオ" w:eastAsia="メイリオ" w:hAnsi="メイリオ" w:cs="Arial" w:hint="eastAsia"/>
          <w:color w:val="333333"/>
          <w:sz w:val="22"/>
          <w:shd w:val="clear" w:color="auto" w:fill="FFFFFF"/>
        </w:rPr>
        <w:t>もう一つの 「雲仙ジオパーク」 は、日本初のジオパークとして2009年に設立された。ジオパークは国立公園とよく似ているが、人と地球のために、国際的に地質学的に重要な場所を保護するユネスコによって指定されている。2019年現在、ユネスコの世界ジオパークは41カ国に147カ所あります。</w:t>
      </w:r>
    </w:p>
    <w:p w14:paraId="308E4A81" w14:textId="77777777" w:rsidR="00F85D6B" w:rsidRDefault="00F85D6B" w:rsidP="00F85D6B">
      <w:pPr>
        <w:spacing w:line="0" w:lineRule="atLeast"/>
        <w:jc w:val="left"/>
        <w:rPr>
          <w:rFonts w:ascii="メイリオ" w:eastAsia="メイリオ" w:hAnsi="メイリオ" w:cs="Arial" w:hint="eastAsia"/>
          <w:color w:val="000000"/>
          <w:sz w:val="22"/>
        </w:rPr>
      </w:pPr>
    </w:p>
    <w:p w14:paraId="5DCCFD38" w14:textId="77777777" w:rsidR="00F85D6B" w:rsidRDefault="00F85D6B" w:rsidP="00F85D6B">
      <w:pPr>
        <w:spacing w:line="0" w:lineRule="atLeast"/>
        <w:jc w:val="left"/>
        <w:rPr>
          <w:rFonts w:ascii="メイリオ" w:eastAsia="メイリオ" w:hAnsi="メイリオ" w:cs="Arial" w:hint="eastAsia"/>
          <w:b/>
          <w:color w:val="000000"/>
          <w:sz w:val="22"/>
        </w:rPr>
      </w:pPr>
      <w:r>
        <w:rPr>
          <w:rFonts w:ascii="メイリオ" w:eastAsia="メイリオ" w:hAnsi="メイリオ" w:cs="Arial" w:hint="eastAsia"/>
          <w:b/>
          <w:color w:val="000000"/>
          <w:sz w:val="22"/>
        </w:rPr>
        <w:t>雲仙岳という名前の山があるのか？</w:t>
      </w:r>
    </w:p>
    <w:p w14:paraId="1C1B3CB1" w14:textId="77777777" w:rsidR="00F85D6B" w:rsidRDefault="00F85D6B" w:rsidP="00F85D6B">
      <w:pPr>
        <w:spacing w:line="0" w:lineRule="atLeast"/>
        <w:jc w:val="left"/>
        <w:rPr>
          <w:rFonts w:ascii="メイリオ" w:eastAsia="メイリオ" w:hAnsi="メイリオ" w:cs="Arial" w:hint="eastAsia"/>
          <w:color w:val="000000"/>
          <w:sz w:val="22"/>
        </w:rPr>
      </w:pPr>
    </w:p>
    <w:p w14:paraId="5BF402A1" w14:textId="77777777" w:rsidR="00F85D6B" w:rsidRDefault="00F85D6B" w:rsidP="00F85D6B">
      <w:pPr>
        <w:spacing w:line="0" w:lineRule="atLeast"/>
        <w:jc w:val="left"/>
        <w:rPr>
          <w:rFonts w:ascii="メイリオ" w:eastAsia="メイリオ" w:hAnsi="メイリオ" w:cs="Arial" w:hint="eastAsia"/>
          <w:color w:val="000000"/>
          <w:sz w:val="22"/>
        </w:rPr>
      </w:pPr>
      <w:r>
        <w:rPr>
          <w:rFonts w:ascii="メイリオ" w:eastAsia="メイリオ" w:hAnsi="メイリオ" w:cs="Arial" w:hint="eastAsia"/>
          <w:color w:val="000000"/>
          <w:sz w:val="22"/>
        </w:rPr>
        <w:t>いいえ。雲仙岳は島原半島の中央部にあるたくさんの山（「－やま」「－さん」「－ざん」と言われることが多い）や峰（「－だけ」）に対する総称である。これには</w:t>
      </w:r>
      <w:r>
        <w:rPr>
          <w:rFonts w:ascii="メイリオ" w:eastAsia="メイリオ" w:hAnsi="メイリオ" w:cs="Arial" w:hint="eastAsia"/>
          <w:color w:val="333333"/>
          <w:sz w:val="22"/>
          <w:shd w:val="clear" w:color="auto" w:fill="FFFFFF"/>
        </w:rPr>
        <w:t>普賢山(1,359メートル)、平成新山(1,486メートル)、矢岳(971メートル)</w:t>
      </w:r>
      <w:r>
        <w:rPr>
          <w:rFonts w:ascii="メイリオ" w:eastAsia="メイリオ" w:hAnsi="メイリオ" w:cs="Arial" w:hint="eastAsia"/>
          <w:color w:val="000000"/>
          <w:sz w:val="22"/>
        </w:rPr>
        <w:t>などが含まれる。</w:t>
      </w:r>
    </w:p>
    <w:p w14:paraId="7B20EC03" w14:textId="6770359C" w:rsidR="001E1960" w:rsidRPr="00F85D6B" w:rsidRDefault="001E1960" w:rsidP="00F85D6B"/>
    <w:sectPr w:rsidR="001E1960" w:rsidRPr="00F85D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85D6B"/>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723883">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2022-10-25T06:46:00Z</dcterms:created>
  <dcterms:modified xsi:type="dcterms:W3CDTF">2022-10-25T06:46:00Z</dcterms:modified>
</cp:coreProperties>
</file>