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46EA" w14:textId="77777777" w:rsidR="00912DBC" w:rsidRDefault="00912DBC" w:rsidP="00912DBC">
      <w:pPr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開聞岳</w:t>
      </w:r>
    </w:p>
    <w:p w14:paraId="0CB1351C" w14:textId="77777777" w:rsidR="00912DBC" w:rsidRDefault="00912DBC" w:rsidP="00912DBC">
      <w:pPr>
        <w:rPr>
          <w:rFonts w:ascii="Times New Roman" w:eastAsia="Meiryo UI" w:hAnsi="Times New Roman" w:cs="Times New Roman"/>
          <w:sz w:val="24"/>
          <w:szCs w:val="24"/>
        </w:rPr>
      </w:pPr>
    </w:p>
    <w:p w14:paraId="054F2C32" w14:textId="77777777" w:rsidR="00912DBC" w:rsidRDefault="00912DBC" w:rsidP="00912DBC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海抜</w:t>
      </w:r>
      <w:r>
        <w:rPr>
          <w:rFonts w:ascii="Times New Roman" w:eastAsia="Meiryo UI" w:hAnsi="Times New Roman" w:cs="Times New Roman"/>
          <w:sz w:val="24"/>
          <w:szCs w:val="24"/>
        </w:rPr>
        <w:t>924</w:t>
      </w:r>
      <w:r>
        <w:rPr>
          <w:rFonts w:ascii="Times New Roman" w:eastAsia="Meiryo UI" w:hAnsi="Times New Roman" w:cs="Times New Roman" w:hint="eastAsia"/>
          <w:sz w:val="24"/>
          <w:szCs w:val="24"/>
        </w:rPr>
        <w:t>メートルの高さを持つ開聞岳は、薩摩半島南部のランドマークです。開聞岳は</w:t>
      </w:r>
      <w:r>
        <w:rPr>
          <w:rFonts w:ascii="Times New Roman" w:eastAsia="Meiryo UI" w:hAnsi="Times New Roman" w:cs="Times New Roman"/>
          <w:sz w:val="24"/>
          <w:szCs w:val="24"/>
        </w:rPr>
        <w:t>885</w:t>
      </w:r>
      <w:r>
        <w:rPr>
          <w:rFonts w:ascii="Times New Roman" w:eastAsia="Meiryo UI" w:hAnsi="Times New Roman" w:cs="Times New Roman" w:hint="eastAsia"/>
          <w:sz w:val="24"/>
          <w:szCs w:val="24"/>
        </w:rPr>
        <w:t>年の噴火以降</w:t>
      </w:r>
      <w:r>
        <w:rPr>
          <w:rFonts w:ascii="Times New Roman" w:eastAsia="Meiryo UI" w:hAnsi="Times New Roman" w:cs="Times New Roman"/>
          <w:sz w:val="24"/>
          <w:szCs w:val="24"/>
        </w:rPr>
        <w:t>1,000</w:t>
      </w:r>
      <w:r>
        <w:rPr>
          <w:rFonts w:ascii="Times New Roman" w:eastAsia="Meiryo UI" w:hAnsi="Times New Roman" w:cs="Times New Roman" w:hint="eastAsia"/>
          <w:sz w:val="24"/>
          <w:szCs w:val="24"/>
        </w:rPr>
        <w:t>年以上沈黙を保っていますが、まだ活火山と見なされています。山の対称的な円錐形は、富士山と驚くほど似ています。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 w:hint="eastAsia"/>
          <w:sz w:val="24"/>
          <w:szCs w:val="24"/>
        </w:rPr>
        <w:t>「薩摩富士」の愛称で親しまれている開聞岳は、散策や登山に人気の場所です。頂上に着くと、さえぎるものがない海岸線の景色が待っており、晴れた日には遠くに屋久島も見えます。やや本格的な登山になるので、適切な履物が必要です。</w:t>
      </w:r>
    </w:p>
    <w:p w14:paraId="495F3668" w14:textId="77777777" w:rsidR="00912DBC" w:rsidRDefault="00912DBC" w:rsidP="00912DBC">
      <w:pPr>
        <w:rPr>
          <w:rFonts w:ascii="Times New Roman" w:eastAsia="Meiryo UI" w:hAnsi="Times New Roman" w:cs="Times New Roman"/>
          <w:sz w:val="24"/>
          <w:szCs w:val="24"/>
        </w:rPr>
      </w:pPr>
    </w:p>
    <w:p w14:paraId="64B70F1E" w14:textId="77777777" w:rsidR="00912DBC" w:rsidRDefault="00912DBC" w:rsidP="00912DBC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近くにある薩摩半島最南端の岬、火山岩だけで形成された長崎鼻からは、海と開聞岳の手つかずの自然の景色が楽しめます。番所鼻公園は、何百年にもわたってその絶景で知られています。かつて日本で最初の近代的な地図を作製した地図製作者・測量士の伊能忠敬（</w:t>
      </w:r>
      <w:r>
        <w:rPr>
          <w:rFonts w:ascii="Times New Roman" w:eastAsia="Meiryo UI" w:hAnsi="Times New Roman" w:cs="Times New Roman"/>
          <w:sz w:val="24"/>
          <w:szCs w:val="24"/>
        </w:rPr>
        <w:t>1745</w:t>
      </w:r>
      <w:r>
        <w:rPr>
          <w:rFonts w:ascii="Times New Roman" w:eastAsia="Meiryo UI" w:hAnsi="Times New Roman" w:cs="Times New Roman" w:hint="eastAsia"/>
          <w:sz w:val="24"/>
          <w:szCs w:val="24"/>
        </w:rPr>
        <w:t>〜</w:t>
      </w:r>
      <w:r>
        <w:rPr>
          <w:rFonts w:ascii="Times New Roman" w:eastAsia="Meiryo UI" w:hAnsi="Times New Roman" w:cs="Times New Roman"/>
          <w:sz w:val="24"/>
          <w:szCs w:val="24"/>
        </w:rPr>
        <w:t>1818</w:t>
      </w:r>
      <w:r>
        <w:rPr>
          <w:rFonts w:ascii="Times New Roman" w:eastAsia="Meiryo UI" w:hAnsi="Times New Roman" w:cs="Times New Roman" w:hint="eastAsia"/>
          <w:sz w:val="24"/>
          <w:szCs w:val="24"/>
        </w:rPr>
        <w:t>）が、調査で公園に立ち寄った際、この景色を「天下の絶景」と評しました。</w:t>
      </w:r>
    </w:p>
    <w:p w14:paraId="03303E01" w14:textId="70F6510A" w:rsidR="008809DA" w:rsidRPr="00912DBC" w:rsidRDefault="008809DA" w:rsidP="00912DBC"/>
    <w:sectPr w:rsidR="008809DA" w:rsidRPr="00912DBC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2DBC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2022-10-25T07:10:00Z</dcterms:created>
  <dcterms:modified xsi:type="dcterms:W3CDTF">2022-10-25T07:10:00Z</dcterms:modified>
</cp:coreProperties>
</file>