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F0D73" w14:textId="77777777" w:rsidR="0076654F" w:rsidRPr="00AD0319" w:rsidRDefault="0076654F" w:rsidP="0076654F">
      <w:pPr>
        <w:rPr>
          <w:rFonts w:eastAsia="Meiryo UI"/>
          <w:sz w:val="21"/>
          <w:szCs w:val="21"/>
        </w:rPr>
      </w:pPr>
      <w:r w:rsidRPr="00AD0319">
        <w:rPr>
          <w:rStyle w:val="20"/>
          <w:rFonts w:ascii="Times New Roman" w:hAnsi="Times New Roman"/>
          <w:sz w:val="21"/>
          <w:szCs w:val="21"/>
        </w:rPr>
        <w:t>慶留間集落</w:t>
      </w:r>
    </w:p>
    <w:p w14:paraId="3443B717" w14:textId="77777777" w:rsidR="0076654F" w:rsidRPr="00AD0319" w:rsidRDefault="0076654F" w:rsidP="0076654F">
      <w:pPr>
        <w:rPr>
          <w:rFonts w:eastAsia="Meiryo UI"/>
          <w:sz w:val="21"/>
          <w:szCs w:val="21"/>
        </w:rPr>
      </w:pPr>
    </w:p>
    <w:p w14:paraId="24D3BDAE" w14:textId="77777777" w:rsidR="0076654F" w:rsidRPr="00AD0319" w:rsidRDefault="0076654F" w:rsidP="0076654F">
      <w:pPr>
        <w:pStyle w:val="3"/>
        <w:rPr>
          <w:rFonts w:ascii="Times New Roman" w:hAnsi="Times New Roman"/>
          <w:sz w:val="21"/>
          <w:szCs w:val="21"/>
        </w:rPr>
      </w:pPr>
      <w:r w:rsidRPr="00AD0319">
        <w:rPr>
          <w:rFonts w:ascii="Times New Roman" w:hAnsi="Times New Roman" w:hint="eastAsia"/>
          <w:sz w:val="21"/>
          <w:szCs w:val="21"/>
        </w:rPr>
        <w:t>慶留間集落：慶良間式スローライフ</w:t>
      </w:r>
    </w:p>
    <w:p w14:paraId="6A208B42" w14:textId="77777777" w:rsidR="0076654F" w:rsidRPr="00AD0319" w:rsidRDefault="0076654F" w:rsidP="0076654F">
      <w:pPr>
        <w:rPr>
          <w:rFonts w:eastAsia="Meiryo UI" w:cs="ＭＳ 明朝"/>
          <w:sz w:val="21"/>
          <w:szCs w:val="21"/>
        </w:rPr>
      </w:pPr>
      <w:r w:rsidRPr="00AD0319">
        <w:rPr>
          <w:rFonts w:eastAsia="Meiryo UI" w:cs="ＭＳ 明朝" w:hint="eastAsia"/>
          <w:sz w:val="21"/>
          <w:szCs w:val="21"/>
        </w:rPr>
        <w:t>慶良間にある集落は、過去</w:t>
      </w:r>
      <w:r w:rsidRPr="00AD0319">
        <w:rPr>
          <w:rFonts w:eastAsia="Meiryo UI"/>
          <w:sz w:val="21"/>
          <w:szCs w:val="21"/>
        </w:rPr>
        <w:t>70</w:t>
      </w:r>
      <w:r w:rsidRPr="00AD0319">
        <w:rPr>
          <w:rFonts w:eastAsia="Meiryo UI" w:cs="ＭＳ 明朝" w:hint="eastAsia"/>
          <w:sz w:val="21"/>
          <w:szCs w:val="21"/>
        </w:rPr>
        <w:t>年の間に大きく変化しました。元々の木造住宅の多くは</w:t>
      </w:r>
      <w:r w:rsidRPr="00AD0319">
        <w:rPr>
          <w:rFonts w:eastAsia="Meiryo UI"/>
          <w:sz w:val="21"/>
          <w:szCs w:val="21"/>
        </w:rPr>
        <w:t>1945</w:t>
      </w:r>
      <w:r w:rsidRPr="00AD0319">
        <w:rPr>
          <w:rFonts w:eastAsia="Meiryo UI" w:cs="ＭＳ 明朝" w:hint="eastAsia"/>
          <w:sz w:val="21"/>
          <w:szCs w:val="21"/>
        </w:rPr>
        <w:t>年</w:t>
      </w:r>
      <w:r w:rsidRPr="00AD0319">
        <w:rPr>
          <w:rFonts w:eastAsia="Meiryo UI"/>
          <w:sz w:val="21"/>
          <w:szCs w:val="21"/>
        </w:rPr>
        <w:t>3</w:t>
      </w:r>
      <w:r w:rsidRPr="00AD0319">
        <w:rPr>
          <w:rFonts w:eastAsia="Meiryo UI" w:cs="ＭＳ 明朝" w:hint="eastAsia"/>
          <w:sz w:val="21"/>
          <w:szCs w:val="21"/>
        </w:rPr>
        <w:t>月のアメリカ海軍による砲撃で破壊されました。平和の訪れとともに、</w:t>
      </w:r>
      <w:r w:rsidRPr="00AD0319">
        <w:rPr>
          <w:rFonts w:eastAsia="Meiryo UI" w:hint="eastAsia"/>
          <w:sz w:val="21"/>
          <w:szCs w:val="21"/>
        </w:rPr>
        <w:t>平屋の</w:t>
      </w:r>
      <w:r w:rsidRPr="00AD0319">
        <w:rPr>
          <w:rFonts w:eastAsia="Meiryo UI" w:cs="ＭＳ 明朝" w:hint="eastAsia"/>
          <w:sz w:val="21"/>
          <w:szCs w:val="21"/>
        </w:rPr>
        <w:t>木造の建物は、より大きなコンクリートの建造物と入れ替わり、家を囲む生垣やサンゴ石灰岩でできた古い塀は、コンクリートブロックの塀になりました。しかし、古い塀や風よけがそのままになっている慶留間は、元来の沖縄の特徴を色濃く残しています。</w:t>
      </w:r>
    </w:p>
    <w:p w14:paraId="7D8B5504" w14:textId="77777777" w:rsidR="0076654F" w:rsidRPr="00AD0319" w:rsidRDefault="0076654F" w:rsidP="0076654F">
      <w:pPr>
        <w:rPr>
          <w:rFonts w:eastAsia="Meiryo UI"/>
          <w:sz w:val="21"/>
          <w:szCs w:val="21"/>
        </w:rPr>
      </w:pPr>
    </w:p>
    <w:p w14:paraId="654965D3" w14:textId="77777777" w:rsidR="0076654F" w:rsidRPr="00AD0319" w:rsidRDefault="0076654F" w:rsidP="0076654F">
      <w:pPr>
        <w:pStyle w:val="3"/>
        <w:rPr>
          <w:rFonts w:ascii="Times New Roman" w:hAnsi="Times New Roman"/>
          <w:sz w:val="21"/>
          <w:szCs w:val="21"/>
        </w:rPr>
      </w:pPr>
      <w:r w:rsidRPr="00AD0319">
        <w:rPr>
          <w:rFonts w:ascii="Times New Roman" w:hAnsi="Times New Roman" w:hint="eastAsia"/>
          <w:sz w:val="21"/>
          <w:szCs w:val="21"/>
        </w:rPr>
        <w:t>「ケラマグリーン」を体験</w:t>
      </w:r>
    </w:p>
    <w:p w14:paraId="4BD434BB" w14:textId="77777777" w:rsidR="0076654F" w:rsidRPr="00AD0319" w:rsidRDefault="0076654F" w:rsidP="0076654F">
      <w:pPr>
        <w:rPr>
          <w:rFonts w:eastAsia="Meiryo UI"/>
          <w:sz w:val="21"/>
          <w:szCs w:val="21"/>
        </w:rPr>
      </w:pPr>
      <w:r w:rsidRPr="00AD0319">
        <w:rPr>
          <w:rFonts w:eastAsia="Meiryo UI" w:hint="eastAsia"/>
          <w:sz w:val="21"/>
          <w:szCs w:val="21"/>
        </w:rPr>
        <w:t>慶留間島にあるこぢんまりとした慶留間集落（人口</w:t>
      </w:r>
      <w:r w:rsidRPr="00AD0319">
        <w:rPr>
          <w:rFonts w:eastAsia="Meiryo UI" w:hint="eastAsia"/>
          <w:sz w:val="21"/>
          <w:szCs w:val="21"/>
        </w:rPr>
        <w:t>60</w:t>
      </w:r>
      <w:r w:rsidRPr="00AD0319">
        <w:rPr>
          <w:rFonts w:eastAsia="Meiryo UI" w:hint="eastAsia"/>
          <w:sz w:val="21"/>
          <w:szCs w:val="21"/>
        </w:rPr>
        <w:t>人）は、第二次世界大戦以前の慶良間諸島の村がどのような姿をしていたか知ることができる場所です。色とりどりの鳥、蝶、野生の花との出会いを楽しみながら、サンゴの塊でできた塀やフクギの並木（自然の防風林の役割を果たしています）の間の舗装されていない砂の路地や青々とした草地を歩くことができます。これがケラマブルーならぬ、ケラマグリーンの世界です！</w:t>
      </w:r>
    </w:p>
    <w:p w14:paraId="26F7C50C" w14:textId="77777777" w:rsidR="0076654F" w:rsidRPr="00AD0319" w:rsidRDefault="0076654F" w:rsidP="0076654F">
      <w:pPr>
        <w:rPr>
          <w:rFonts w:eastAsia="Meiryo UI"/>
          <w:sz w:val="21"/>
          <w:szCs w:val="21"/>
        </w:rPr>
      </w:pPr>
    </w:p>
    <w:p w14:paraId="0A4F3268" w14:textId="77777777" w:rsidR="0076654F" w:rsidRPr="00AD0319" w:rsidRDefault="0076654F" w:rsidP="0076654F">
      <w:pPr>
        <w:pStyle w:val="2"/>
        <w:rPr>
          <w:rFonts w:ascii="Times New Roman" w:hAnsi="Times New Roman"/>
          <w:b w:val="0"/>
          <w:bCs/>
          <w:sz w:val="21"/>
          <w:szCs w:val="21"/>
        </w:rPr>
      </w:pPr>
      <w:r w:rsidRPr="00AD0319">
        <w:rPr>
          <w:rFonts w:ascii="Times New Roman" w:hAnsi="Times New Roman" w:hint="eastAsia"/>
          <w:b w:val="0"/>
          <w:bCs/>
          <w:sz w:val="21"/>
          <w:szCs w:val="21"/>
        </w:rPr>
        <w:t>慶留間で訪れるべき場所</w:t>
      </w:r>
    </w:p>
    <w:p w14:paraId="1B4D797B" w14:textId="77777777" w:rsidR="0076654F" w:rsidRPr="00AD0319" w:rsidRDefault="0076654F" w:rsidP="0076654F">
      <w:pPr>
        <w:rPr>
          <w:rFonts w:eastAsia="Meiryo UI"/>
          <w:sz w:val="21"/>
          <w:szCs w:val="21"/>
        </w:rPr>
      </w:pPr>
    </w:p>
    <w:p w14:paraId="063A11EB" w14:textId="77777777" w:rsidR="0076654F" w:rsidRPr="00AD0319" w:rsidRDefault="0076654F" w:rsidP="0076654F">
      <w:pPr>
        <w:rPr>
          <w:rFonts w:eastAsia="Meiryo UI"/>
          <w:sz w:val="21"/>
          <w:szCs w:val="21"/>
        </w:rPr>
      </w:pPr>
      <w:r w:rsidRPr="00AD0319">
        <w:rPr>
          <w:rFonts w:eastAsia="Meiryo UI" w:hint="eastAsia"/>
          <w:sz w:val="21"/>
          <w:szCs w:val="21"/>
        </w:rPr>
        <w:t>•伝統的な船乗りの家屋</w:t>
      </w:r>
    </w:p>
    <w:p w14:paraId="7CCE1A9E" w14:textId="77777777" w:rsidR="0076654F" w:rsidRPr="00AD0319" w:rsidRDefault="0076654F" w:rsidP="0076654F">
      <w:pPr>
        <w:rPr>
          <w:rFonts w:eastAsia="Meiryo UI"/>
          <w:sz w:val="21"/>
          <w:szCs w:val="21"/>
        </w:rPr>
      </w:pPr>
      <w:r w:rsidRPr="00AD0319">
        <w:rPr>
          <w:rFonts w:eastAsia="Meiryo UI" w:hint="eastAsia"/>
          <w:sz w:val="21"/>
          <w:szCs w:val="21"/>
        </w:rPr>
        <w:t>海運で財産を築いた慶良間の先住者たちの家は「船頭主屋」と呼ばれていました。非常に保存状態の良い船頭主屋の例である高良家は、慶留間で最も見事なサンゴの塀に囲まれています。高良家では、慶留間の裕福な家庭が</w:t>
      </w:r>
      <w:r w:rsidRPr="00AD0319">
        <w:rPr>
          <w:rFonts w:eastAsia="Meiryo UI"/>
          <w:sz w:val="21"/>
          <w:szCs w:val="21"/>
        </w:rPr>
        <w:t>20</w:t>
      </w:r>
      <w:r w:rsidRPr="00AD0319">
        <w:rPr>
          <w:rFonts w:eastAsia="Meiryo UI" w:hint="eastAsia"/>
          <w:sz w:val="21"/>
          <w:szCs w:val="21"/>
        </w:rPr>
        <w:t>世紀半ばまでどのような暮らしを営んでいたのかが伺い知れます。</w:t>
      </w:r>
    </w:p>
    <w:p w14:paraId="09E00CB9" w14:textId="77777777" w:rsidR="0076654F" w:rsidRPr="00AD0319" w:rsidRDefault="0076654F" w:rsidP="0076654F">
      <w:pPr>
        <w:rPr>
          <w:rFonts w:eastAsia="Meiryo UI"/>
          <w:sz w:val="21"/>
          <w:szCs w:val="21"/>
        </w:rPr>
      </w:pPr>
    </w:p>
    <w:p w14:paraId="7354C948" w14:textId="77777777" w:rsidR="0076654F" w:rsidRPr="00AD0319" w:rsidRDefault="0076654F" w:rsidP="0076654F">
      <w:pPr>
        <w:rPr>
          <w:rFonts w:eastAsia="Meiryo UI"/>
          <w:sz w:val="21"/>
          <w:szCs w:val="21"/>
        </w:rPr>
      </w:pPr>
      <w:r w:rsidRPr="00AD0319">
        <w:rPr>
          <w:rFonts w:eastAsia="Meiryo UI" w:hint="eastAsia"/>
          <w:sz w:val="21"/>
          <w:szCs w:val="21"/>
        </w:rPr>
        <w:t>•子どもたちのための慰霊碑</w:t>
      </w:r>
    </w:p>
    <w:p w14:paraId="16BAB237" w14:textId="77777777" w:rsidR="0076654F" w:rsidRPr="00AD0319" w:rsidRDefault="0076654F" w:rsidP="0076654F">
      <w:pPr>
        <w:rPr>
          <w:rFonts w:eastAsia="Meiryo UI"/>
          <w:sz w:val="21"/>
          <w:szCs w:val="21"/>
        </w:rPr>
      </w:pPr>
      <w:r w:rsidRPr="00AD0319">
        <w:rPr>
          <w:rFonts w:eastAsia="Meiryo UI" w:hint="eastAsia"/>
          <w:sz w:val="21"/>
          <w:szCs w:val="21"/>
        </w:rPr>
        <w:t>より悲しいところでは、戦争記念碑「小鳩の塔」に向かって丘を登ることもできます。この記念碑は、</w:t>
      </w:r>
      <w:r w:rsidRPr="00AD0319">
        <w:rPr>
          <w:rFonts w:eastAsia="Meiryo UI"/>
          <w:sz w:val="21"/>
          <w:szCs w:val="21"/>
        </w:rPr>
        <w:t>1945</w:t>
      </w:r>
      <w:r w:rsidRPr="00AD0319">
        <w:rPr>
          <w:rFonts w:eastAsia="Meiryo UI" w:hint="eastAsia"/>
          <w:sz w:val="21"/>
          <w:szCs w:val="21"/>
        </w:rPr>
        <w:t>年</w:t>
      </w:r>
      <w:r w:rsidRPr="00AD0319">
        <w:rPr>
          <w:rFonts w:eastAsia="Meiryo UI"/>
          <w:sz w:val="21"/>
          <w:szCs w:val="21"/>
        </w:rPr>
        <w:t>3</w:t>
      </w:r>
      <w:r w:rsidRPr="00AD0319">
        <w:rPr>
          <w:rFonts w:eastAsia="Meiryo UI" w:hint="eastAsia"/>
          <w:sz w:val="21"/>
          <w:szCs w:val="21"/>
        </w:rPr>
        <w:t>月の米軍上陸後に起こった集団自決で命を失った</w:t>
      </w:r>
      <w:r w:rsidRPr="00AD0319">
        <w:rPr>
          <w:rFonts w:eastAsia="Meiryo UI" w:hint="eastAsia"/>
          <w:sz w:val="21"/>
          <w:szCs w:val="21"/>
        </w:rPr>
        <w:t>13</w:t>
      </w:r>
      <w:r w:rsidRPr="00AD0319">
        <w:rPr>
          <w:rFonts w:eastAsia="Meiryo UI" w:hint="eastAsia"/>
          <w:sz w:val="21"/>
          <w:szCs w:val="21"/>
        </w:rPr>
        <w:t>名の集落の子どもたちと、北太平洋の日本領の島々における戦闘によって亡くなった</w:t>
      </w:r>
      <w:r w:rsidRPr="00AD0319">
        <w:rPr>
          <w:rFonts w:eastAsia="Meiryo UI" w:hint="eastAsia"/>
          <w:sz w:val="21"/>
          <w:szCs w:val="21"/>
        </w:rPr>
        <w:t>22</w:t>
      </w:r>
      <w:r w:rsidRPr="00AD0319">
        <w:rPr>
          <w:rFonts w:eastAsia="Meiryo UI" w:hint="eastAsia"/>
          <w:sz w:val="21"/>
          <w:szCs w:val="21"/>
        </w:rPr>
        <w:t>人の子どもたちを慰霊しています。塔からは集落と地元の学校が見渡せ、子どもたちの魂が安らげるようになっています。</w:t>
      </w:r>
    </w:p>
    <w:p w14:paraId="6E6495BC" w14:textId="70ADD61D" w:rsidR="001742CD" w:rsidRPr="0076654F" w:rsidRDefault="001742CD" w:rsidP="0092438A">
      <w:pPr>
        <w:rPr>
          <w:rFonts w:eastAsia="Meiryo UI"/>
        </w:rPr>
      </w:pPr>
      <w:bookmarkStart w:id="0" w:name="_GoBack"/>
      <w:bookmarkEnd w:id="0"/>
    </w:p>
    <w:sectPr w:rsidR="001742CD" w:rsidRPr="0076654F"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B6FFC" w14:textId="77777777" w:rsidR="00FA419C" w:rsidRDefault="00FA419C" w:rsidP="008E0B14">
      <w:r>
        <w:separator/>
      </w:r>
    </w:p>
  </w:endnote>
  <w:endnote w:type="continuationSeparator" w:id="0">
    <w:p w14:paraId="2D3BBA80" w14:textId="77777777" w:rsidR="00FA419C" w:rsidRDefault="00FA419C"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76654F">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85153" w14:textId="77777777" w:rsidR="00FA419C" w:rsidRDefault="00FA419C" w:rsidP="008E0B14">
      <w:r>
        <w:separator/>
      </w:r>
    </w:p>
  </w:footnote>
  <w:footnote w:type="continuationSeparator" w:id="0">
    <w:p w14:paraId="2CB11F0B" w14:textId="77777777" w:rsidR="00FA419C" w:rsidRDefault="00FA419C"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54F"/>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19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1B9C-6DA2-48A9-9558-01D861C5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2022-10-25T09:07:00Z</dcterms:modified>
</cp:coreProperties>
</file>