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74C5" w14:textId="77777777" w:rsidR="006F3770" w:rsidRDefault="006F3770" w:rsidP="006F3770">
      <w:pPr>
        <w:adjustRightInd w:val="0"/>
        <w:snapToGrid w:val="0"/>
        <w:spacing w:line="240" w:lineRule="auto"/>
        <w:contextualSpacing/>
        <w:rPr>
          <w:rFonts w:ascii="Meiryo UI" w:eastAsia="Meiryo UI" w:hAnsi="Meiryo UI" w:cs="Times New Roman"/>
          <w:b/>
          <w:bCs/>
        </w:rPr>
      </w:pPr>
      <w:r>
        <w:rPr>
          <w:rFonts w:ascii="Meiryo UI" w:eastAsia="Meiryo UI" w:hAnsi="Meiryo UI" w:cs="Times New Roman" w:hint="eastAsia"/>
          <w:b/>
          <w:bCs/>
        </w:rPr>
        <w:t>奥日光近世史</w:t>
      </w:r>
    </w:p>
    <w:p w14:paraId="589A734B" w14:textId="77777777" w:rsidR="006F3770" w:rsidRDefault="006F3770" w:rsidP="006F3770">
      <w:pPr>
        <w:adjustRightInd w:val="0"/>
        <w:snapToGrid w:val="0"/>
        <w:spacing w:line="240" w:lineRule="auto"/>
        <w:contextualSpacing/>
        <w:rPr>
          <w:rFonts w:ascii="Meiryo UI" w:eastAsia="Meiryo UI" w:hAnsi="Meiryo UI" w:cs="Times New Roman" w:hint="eastAsia"/>
        </w:rPr>
      </w:pPr>
    </w:p>
    <w:p w14:paraId="3845FA42"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奥日光は、明治4年（1871年）の開山後、急速な発展を遂げ、孤立した宗教修行の地から約50年で国際的な避暑地へと発展しました。</w:t>
      </w:r>
    </w:p>
    <w:p w14:paraId="6F9E9309"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1871年（明治4年）に宗教上の制限が撤廃され、一般に開放された当時は、寺社以外の建物はほとんどありませんでした。唯一の道は、山の中で修行をする修験者が通る道であった。</w:t>
      </w:r>
    </w:p>
    <w:p w14:paraId="317BB10A"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徐々にインフラが整備され、奥日光の通年人口が増え始めました。この初期の開発のほとんどは、中禅寺湖の北東岸にある中串地区を中心に行われました。1890年には電信局が開局し、1898年には郵便局が開設されました。1902年には栃木県で初めて公衆電話が設置されました。</w:t>
      </w:r>
    </w:p>
    <w:p w14:paraId="71438E58"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交通機関</w:t>
      </w:r>
    </w:p>
    <w:p w14:paraId="47B8AB46"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日光から奥日光へ行く際の第一の難関は華厳渓谷の急登である。宗教的な修行者によって使用される古いトレイルは、最終的にはいろは坂の2つの道路になって、連続して拡張されたスイッチバック道路に置き換えられました。最初のスイッチバック道路は、最初にのみ徒歩または馬に乗ってアクセスすることができ、700以上の階段が含まれていたパスにカットされた。1889年（明治22年）には道が整地され、人力車での移動が一般的になりました。1925年には再び改良され、自動車の通行が可能になりました。1932年には、明智平からケーブルカーが開通し、曲がりくねった道の代わりに旅行者が利用できるようになりました。</w:t>
      </w:r>
    </w:p>
    <w:p w14:paraId="128F6616"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釣り - 産業と娯楽</w:t>
      </w:r>
    </w:p>
    <w:p w14:paraId="224C22AD"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人と同じく、奥日光に魚が渡来するようになったのは1871年（明治4年）以降のことです。奥日光の高地から流れ出る水の主な導水路は華厳の滝で、垂直に近い97mの落差があるため、魚は上流の奥日光まで泳ぐことができません。そのため、人が介在するまで魚が奥日光の水域に到達することはありませんでした。華厳の滝の下流では早くも1873年（明治6年）にはイワナが飼育され、1881年（明治14年）には農商務省が華厳の滝のふもとに近い深沢に孵化場を設置しました。</w:t>
      </w:r>
    </w:p>
    <w:p w14:paraId="5DDB01AA"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日本にフライフィッシングをもたらしたトーマス・グローバーは、1887年に初めて奥日光を訪れ、1902年と1904年にはコロラド州からのブルック・トラウトの輸入と放流に資金を提供しました。1886年には中禅寺湖漁協、1914年には丸沼トラウトアングリングクラブ、1925年には東京アングリング＆カントリークラブなど、その後も多くの漁協が設立された。</w:t>
      </w:r>
    </w:p>
    <w:p w14:paraId="35DBC727" w14:textId="77777777" w:rsidR="006F3770" w:rsidRDefault="006F3770" w:rsidP="006F3770">
      <w:pPr>
        <w:adjustRightInd w:val="0"/>
        <w:snapToGrid w:val="0"/>
        <w:spacing w:line="240" w:lineRule="auto"/>
        <w:contextualSpacing/>
        <w:rPr>
          <w:rFonts w:ascii="Meiryo UI" w:eastAsia="Meiryo UI" w:hAnsi="Meiryo UI" w:cs="Times New Roman" w:hint="eastAsia"/>
        </w:rPr>
      </w:pPr>
    </w:p>
    <w:p w14:paraId="4B73E854" w14:textId="77777777" w:rsidR="006F3770" w:rsidRDefault="006F3770" w:rsidP="006F3770">
      <w:pPr>
        <w:adjustRightInd w:val="0"/>
        <w:snapToGrid w:val="0"/>
        <w:spacing w:line="240" w:lineRule="auto"/>
        <w:contextualSpacing/>
        <w:rPr>
          <w:rFonts w:ascii="Meiryo UI" w:eastAsia="Meiryo UI" w:hAnsi="Meiryo UI" w:cs="Times New Roman" w:hint="eastAsia"/>
        </w:rPr>
      </w:pPr>
    </w:p>
    <w:p w14:paraId="38A4AB18"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 xml:space="preserve">キャプション（右から左 </w:t>
      </w:r>
    </w:p>
    <w:p w14:paraId="204483A0"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中禅寺街道（現いろは坂）1900年頃</w:t>
      </w:r>
    </w:p>
    <w:p w14:paraId="7F7A44AC"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現在のいろは坂1号坂となっている巻道の原型は、明治22年（1889年）に開通し、人力車が使用していた。</w:t>
      </w:r>
    </w:p>
    <w:p w14:paraId="10A9797E"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中の茶屋</w:t>
      </w:r>
    </w:p>
    <w:p w14:paraId="50A685C1"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中禅寺坂（現いろは坂）の途中に「中の茶屋」がありました。餅や団子のほか、お茶を飲んで旅の疲れを癒すのが一番の難所であった坂の上半分への登りの前には、この茶屋があった。</w:t>
      </w:r>
    </w:p>
    <w:p w14:paraId="1F6612AF"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1902年の足尾台風によるストーム被害</w:t>
      </w:r>
    </w:p>
    <w:p w14:paraId="29E787B0"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暴風雨で記録的な雨が降り、男体山を下る土砂崩れが中禅寺の境内を突き破り、立木観音像が中禅寺湖に流されました。湖面には６ｍの波が押し寄せ、岸辺の家屋が被害を受けた。</w:t>
      </w:r>
    </w:p>
    <w:p w14:paraId="324D22AF"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戦場ヶ原のフォード自動車</w:t>
      </w:r>
    </w:p>
    <w:p w14:paraId="543872CF"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中禅寺道路は1925年に乗用車用に拡幅されました。金谷ホテルでは、この戦場ヶ原のように、フォード社製の乗用車を数台導入し、宿泊客のシャトルバスとして利用していました。</w:t>
      </w:r>
    </w:p>
    <w:p w14:paraId="149943DF"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山元屋旅館</w:t>
      </w:r>
    </w:p>
    <w:p w14:paraId="56CD7F3A"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20世紀初頭になると、湖畔には「こめや」や「蔦屋旅館」、「レイクサイドホテル」などの豪壮なホテルや旅館が数多く建ち並び、この写真の「山元屋旅館」のように、絵葉書の題材にもなっていました。この写真の山元屋旅館のように、絵葉書の題材にもなったことがある。</w:t>
      </w:r>
    </w:p>
    <w:p w14:paraId="2496BD46" w14:textId="77777777" w:rsidR="006F3770" w:rsidRDefault="006F3770" w:rsidP="006F3770">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湯本温泉でのスキー</w:t>
      </w:r>
    </w:p>
    <w:p w14:paraId="45E7DACE" w14:textId="77777777" w:rsidR="006F3770" w:rsidRDefault="006F3770" w:rsidP="006F3770">
      <w:pPr>
        <w:widowControl w:val="0"/>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1911年（明治44年）に日本にスノウスキーが導入されて以来、湯本温泉ではスキーと温泉を組み合わせて冬休みを過ごすことができるようになりました。クロスカントリースキーのほか、白根山の東斜面ではダウンヒルも楽しめます。</w:t>
      </w:r>
    </w:p>
    <w:p w14:paraId="6791C786" w14:textId="40BC8DDC" w:rsidR="00312B66" w:rsidRPr="006F3770" w:rsidRDefault="00312B66" w:rsidP="006F3770"/>
    <w:sectPr w:rsidR="00312B66" w:rsidRPr="006F3770">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6F3770"/>
    <w:rsid w:val="00780ED7"/>
    <w:rsid w:val="00784D14"/>
    <w:rsid w:val="007E016B"/>
    <w:rsid w:val="007F1991"/>
    <w:rsid w:val="00850A61"/>
    <w:rsid w:val="00891DBA"/>
    <w:rsid w:val="0092421C"/>
    <w:rsid w:val="00A12A55"/>
    <w:rsid w:val="00A133F3"/>
    <w:rsid w:val="00A51C32"/>
    <w:rsid w:val="00AD2792"/>
    <w:rsid w:val="00AF77CE"/>
    <w:rsid w:val="00B06AD7"/>
    <w:rsid w:val="00B95EBF"/>
    <w:rsid w:val="00BB4669"/>
    <w:rsid w:val="00BC1F45"/>
    <w:rsid w:val="00BD4ECF"/>
    <w:rsid w:val="00BF2F34"/>
    <w:rsid w:val="00C67F76"/>
    <w:rsid w:val="00CA580C"/>
    <w:rsid w:val="00CB112D"/>
    <w:rsid w:val="00D24422"/>
    <w:rsid w:val="00D91969"/>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51783803">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2022-11-08T07:33:00Z</dcterms:created>
  <dcterms:modified xsi:type="dcterms:W3CDTF">2022-11-08T07:33:00Z</dcterms:modified>
</cp:coreProperties>
</file>