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EF9BA" w14:textId="77777777" w:rsidR="00404C88" w:rsidRDefault="00404C88" w:rsidP="00404C88">
      <w:pPr>
        <w:widowControl/>
        <w:rPr>
          <w:sz w:val="22"/>
          <w:szCs w:val="22"/>
        </w:rPr>
      </w:pPr>
      <w:bookmarkStart w:id="0" w:name="_GoBack"/>
      <w:bookmarkEnd w:id="0"/>
      <w:r>
        <w:rPr>
          <w:rFonts w:hint="eastAsia"/>
          <w:b/>
          <w:color w:val="000000"/>
          <w:sz w:val="22"/>
          <w:szCs w:val="22"/>
        </w:rPr>
        <w:t>妙義山</w:t>
      </w:r>
    </w:p>
    <w:p w14:paraId="71EF184E" w14:textId="77777777" w:rsidR="00404C88" w:rsidRDefault="00404C88" w:rsidP="00404C88">
      <w:pPr>
        <w:widowControl/>
        <w:jc w:val="left"/>
        <w:rPr>
          <w:sz w:val="22"/>
          <w:szCs w:val="22"/>
        </w:rPr>
      </w:pPr>
    </w:p>
    <w:p w14:paraId="7C8449F7" w14:textId="77777777" w:rsidR="00404C88" w:rsidRDefault="00404C88" w:rsidP="00404C88">
      <w:pPr>
        <w:widowControl/>
        <w:rPr>
          <w:sz w:val="22"/>
          <w:szCs w:val="22"/>
        </w:rPr>
      </w:pPr>
      <w:r>
        <w:rPr>
          <w:rFonts w:hint="eastAsia"/>
          <w:color w:val="000000"/>
          <w:sz w:val="22"/>
          <w:szCs w:val="22"/>
        </w:rPr>
        <w:t>妙義山は山峰の集合体であり、</w:t>
      </w:r>
      <w:r>
        <w:rPr>
          <w:sz w:val="22"/>
          <w:szCs w:val="22"/>
        </w:rPr>
        <w:t>5</w:t>
      </w:r>
      <w:r>
        <w:rPr>
          <w:color w:val="000000"/>
          <w:sz w:val="22"/>
          <w:szCs w:val="22"/>
        </w:rPr>
        <w:t>00</w:t>
      </w:r>
      <w:r>
        <w:rPr>
          <w:rFonts w:hint="eastAsia"/>
          <w:color w:val="000000"/>
          <w:sz w:val="22"/>
          <w:szCs w:val="22"/>
        </w:rPr>
        <w:t>万年以上前に最後に噴火したとされる火山の遺構です。最高峰は相馬岳（</w:t>
      </w:r>
      <w:r>
        <w:rPr>
          <w:color w:val="000000"/>
          <w:sz w:val="22"/>
          <w:szCs w:val="22"/>
        </w:rPr>
        <w:t>1,104</w:t>
      </w:r>
      <w:r>
        <w:rPr>
          <w:rFonts w:hint="eastAsia"/>
          <w:color w:val="000000"/>
          <w:sz w:val="22"/>
          <w:szCs w:val="22"/>
        </w:rPr>
        <w:t>メートル）です。妙義山は、古代の火山火口の緻密な安山岩に何百万年もの年月をかけて元素が浸食された結果として形成された珍しい岩石で有名です。</w:t>
      </w:r>
    </w:p>
    <w:p w14:paraId="7A167CA4" w14:textId="77777777" w:rsidR="00404C88" w:rsidRDefault="00404C88" w:rsidP="00404C88">
      <w:pPr>
        <w:widowControl/>
        <w:jc w:val="left"/>
        <w:rPr>
          <w:sz w:val="22"/>
          <w:szCs w:val="22"/>
        </w:rPr>
      </w:pPr>
    </w:p>
    <w:p w14:paraId="4BB89FC8" w14:textId="77777777" w:rsidR="00404C88" w:rsidRDefault="00404C88" w:rsidP="00404C88">
      <w:pPr>
        <w:widowControl/>
        <w:rPr>
          <w:sz w:val="22"/>
          <w:szCs w:val="22"/>
        </w:rPr>
      </w:pPr>
      <w:r>
        <w:rPr>
          <w:rFonts w:hint="eastAsia"/>
          <w:color w:val="000000"/>
          <w:sz w:val="22"/>
          <w:szCs w:val="22"/>
        </w:rPr>
        <w:t>妙義山は、その特異な景観から日本三大</w:t>
      </w:r>
      <w:r>
        <w:rPr>
          <w:rFonts w:hint="eastAsia"/>
          <w:sz w:val="22"/>
          <w:szCs w:val="22"/>
        </w:rPr>
        <w:t>奇勝</w:t>
      </w:r>
      <w:r>
        <w:rPr>
          <w:rFonts w:hint="eastAsia"/>
          <w:color w:val="000000"/>
          <w:sz w:val="22"/>
          <w:szCs w:val="22"/>
        </w:rPr>
        <w:t>のひとつに数えられています。秋には妙義山は紅葉とともに色が変わり、春の終わりには岩の多い景色に様々な種類の桜が咲き乱れます。</w:t>
      </w:r>
    </w:p>
    <w:p w14:paraId="04D68D68" w14:textId="77777777" w:rsidR="00404C88" w:rsidRDefault="00404C88" w:rsidP="00404C88">
      <w:pPr>
        <w:widowControl/>
        <w:jc w:val="left"/>
        <w:rPr>
          <w:sz w:val="22"/>
          <w:szCs w:val="22"/>
        </w:rPr>
      </w:pPr>
    </w:p>
    <w:p w14:paraId="35FB88C7" w14:textId="77777777" w:rsidR="00404C88" w:rsidRDefault="00404C88" w:rsidP="00404C88">
      <w:pPr>
        <w:widowControl/>
        <w:rPr>
          <w:sz w:val="22"/>
          <w:szCs w:val="22"/>
        </w:rPr>
      </w:pPr>
      <w:r>
        <w:rPr>
          <w:rFonts w:hint="eastAsia"/>
          <w:sz w:val="22"/>
          <w:szCs w:val="22"/>
        </w:rPr>
        <w:t>ハイカーは特に山の探索を楽しんでいます。関東平野の広大な景色と、間近で見られる独特な奇石の眺め、そして特定のハイキングでそれらの岩山のいくつかをよじ登るスリルを楽しむことができます。</w:t>
      </w:r>
      <w:r>
        <w:rPr>
          <w:rFonts w:hint="eastAsia"/>
          <w:color w:val="000000"/>
          <w:sz w:val="22"/>
          <w:szCs w:val="22"/>
        </w:rPr>
        <w:t>複数のトレイルがあり、それぞれ難易度によって等級分けされています。危険な状況において、特定のハイキングコースは閉鎖される場合があります。</w:t>
      </w:r>
    </w:p>
    <w:p w14:paraId="0DBB0467" w14:textId="77777777" w:rsidR="00404C88" w:rsidRDefault="00404C88" w:rsidP="00404C88">
      <w:pPr>
        <w:widowControl/>
        <w:rPr>
          <w:sz w:val="22"/>
          <w:szCs w:val="22"/>
        </w:rPr>
      </w:pPr>
      <w:r>
        <w:rPr>
          <w:color w:val="000000"/>
          <w:sz w:val="22"/>
          <w:szCs w:val="22"/>
        </w:rPr>
        <w:t xml:space="preserve"> </w:t>
      </w:r>
    </w:p>
    <w:p w14:paraId="5AA4892E" w14:textId="77777777" w:rsidR="00404C88" w:rsidRDefault="00404C88" w:rsidP="00404C88">
      <w:pPr>
        <w:widowControl/>
        <w:rPr>
          <w:sz w:val="22"/>
          <w:szCs w:val="22"/>
        </w:rPr>
      </w:pPr>
      <w:r>
        <w:rPr>
          <w:rFonts w:hint="eastAsia"/>
          <w:sz w:val="22"/>
          <w:szCs w:val="22"/>
        </w:rPr>
        <w:t>古代の人々が、妙義山周辺を古くから神々の聖地と見なしていたという考古学的な証拠があります。轟岩は神が宿る岩山として信仰されてきました。そびえ立つ轟岩に中之嶽神社が建立されており、御神木の杉林に厳かに佇んでいます。山の周辺では、六面石器</w:t>
      </w:r>
      <w:r>
        <w:rPr>
          <w:rFonts w:hint="eastAsia"/>
          <w:color w:val="000000"/>
          <w:sz w:val="22"/>
          <w:szCs w:val="22"/>
        </w:rPr>
        <w:t>などの縄文時代（紀元前</w:t>
      </w:r>
      <w:r>
        <w:rPr>
          <w:color w:val="000000"/>
          <w:sz w:val="22"/>
          <w:szCs w:val="22"/>
        </w:rPr>
        <w:t>1</w:t>
      </w:r>
      <w:r>
        <w:rPr>
          <w:rFonts w:hint="eastAsia"/>
          <w:color w:val="000000"/>
          <w:sz w:val="22"/>
          <w:szCs w:val="22"/>
        </w:rPr>
        <w:t>万年～紀元前</w:t>
      </w:r>
      <w:r>
        <w:rPr>
          <w:color w:val="000000"/>
          <w:sz w:val="22"/>
          <w:szCs w:val="22"/>
        </w:rPr>
        <w:t>300</w:t>
      </w:r>
      <w:r>
        <w:rPr>
          <w:rFonts w:hint="eastAsia"/>
          <w:color w:val="000000"/>
          <w:sz w:val="22"/>
          <w:szCs w:val="22"/>
        </w:rPr>
        <w:t>年）の先史時代の遺物が発見されています。妙義山周辺の古代遺跡からは、祭祀が行われていたと考えられる轟岩の形をした石器が発見されています。</w:t>
      </w:r>
    </w:p>
    <w:p w14:paraId="752F9887" w14:textId="77777777" w:rsidR="00404C88" w:rsidRDefault="00404C88" w:rsidP="00404C88">
      <w:pPr>
        <w:widowControl/>
        <w:jc w:val="left"/>
        <w:rPr>
          <w:sz w:val="22"/>
          <w:szCs w:val="22"/>
        </w:rPr>
      </w:pPr>
    </w:p>
    <w:p w14:paraId="3DFB65AF" w14:textId="77777777" w:rsidR="00404C88" w:rsidRDefault="00404C88" w:rsidP="00404C88">
      <w:pPr>
        <w:widowControl/>
        <w:rPr>
          <w:sz w:val="22"/>
          <w:szCs w:val="22"/>
        </w:rPr>
      </w:pPr>
      <w:r>
        <w:rPr>
          <w:sz w:val="22"/>
          <w:szCs w:val="22"/>
        </w:rPr>
        <w:t>819</w:t>
      </w:r>
      <w:r>
        <w:rPr>
          <w:rFonts w:hint="eastAsia"/>
          <w:sz w:val="22"/>
          <w:szCs w:val="22"/>
        </w:rPr>
        <w:t>年に創建された中之嶽神社は、日本に仏教を広めたとされる空海（</w:t>
      </w:r>
      <w:r>
        <w:rPr>
          <w:sz w:val="22"/>
          <w:szCs w:val="22"/>
        </w:rPr>
        <w:t>774</w:t>
      </w:r>
      <w:r>
        <w:rPr>
          <w:rFonts w:hint="eastAsia"/>
          <w:sz w:val="22"/>
          <w:szCs w:val="22"/>
        </w:rPr>
        <w:t>～</w:t>
      </w:r>
      <w:r>
        <w:rPr>
          <w:sz w:val="22"/>
          <w:szCs w:val="22"/>
        </w:rPr>
        <w:t>835</w:t>
      </w:r>
      <w:r>
        <w:rPr>
          <w:rFonts w:hint="eastAsia"/>
          <w:sz w:val="22"/>
          <w:szCs w:val="22"/>
        </w:rPr>
        <w:t>年、弘法大師の死後の名で知られる）が同地に創建した寺院である。</w:t>
      </w:r>
      <w:r>
        <w:rPr>
          <w:rFonts w:hint="eastAsia"/>
          <w:color w:val="000000"/>
          <w:sz w:val="22"/>
          <w:szCs w:val="22"/>
        </w:rPr>
        <w:t>現在は神社だけが残っています。</w:t>
      </w:r>
    </w:p>
    <w:p w14:paraId="7078C11D" w14:textId="77777777" w:rsidR="00404C88" w:rsidRDefault="00404C88" w:rsidP="00404C88">
      <w:pPr>
        <w:widowControl/>
        <w:jc w:val="left"/>
        <w:rPr>
          <w:sz w:val="22"/>
          <w:szCs w:val="22"/>
        </w:rPr>
      </w:pPr>
    </w:p>
    <w:p w14:paraId="63956DDE" w14:textId="77777777" w:rsidR="00404C88" w:rsidRDefault="00404C88" w:rsidP="00404C88">
      <w:pPr>
        <w:widowControl/>
        <w:rPr>
          <w:sz w:val="22"/>
          <w:szCs w:val="22"/>
        </w:rPr>
      </w:pPr>
      <w:r>
        <w:rPr>
          <w:sz w:val="22"/>
          <w:szCs w:val="22"/>
        </w:rPr>
        <w:t>2005</w:t>
      </w:r>
      <w:r>
        <w:rPr>
          <w:rFonts w:hint="eastAsia"/>
          <w:sz w:val="22"/>
          <w:szCs w:val="22"/>
        </w:rPr>
        <w:t>年、神社に繁栄の神である黄金色の大黒天像が奉納されました。高さ</w:t>
      </w:r>
      <w:r>
        <w:rPr>
          <w:sz w:val="22"/>
          <w:szCs w:val="22"/>
        </w:rPr>
        <w:t>20</w:t>
      </w:r>
      <w:r>
        <w:rPr>
          <w:rFonts w:hint="eastAsia"/>
          <w:sz w:val="22"/>
          <w:szCs w:val="22"/>
        </w:rPr>
        <w:t>メートルの日本最大の大黒天像です。この建立により、商売繫盛と成功そして良いご縁を祈願します。大黒天は繁栄の象徴である米俵の上に立っており、多くの大黒天像は右手に小槌をもっているが、この大黒天像は右手に刀を持っています。この剣は、経済的な成功をもたらすと同時に、悪を追い払う力を与えると信じられています。</w:t>
      </w:r>
    </w:p>
    <w:p w14:paraId="76A4D30F" w14:textId="77777777" w:rsidR="00404C88" w:rsidRDefault="00404C88" w:rsidP="00404C88">
      <w:pPr>
        <w:widowControl/>
        <w:rPr>
          <w:sz w:val="22"/>
          <w:szCs w:val="22"/>
        </w:rPr>
      </w:pPr>
      <w:r>
        <w:rPr>
          <w:sz w:val="22"/>
          <w:szCs w:val="22"/>
        </w:rPr>
        <w:t xml:space="preserve"> </w:t>
      </w:r>
    </w:p>
    <w:p w14:paraId="2C41D87E" w14:textId="77777777" w:rsidR="00404C88" w:rsidRDefault="00404C88" w:rsidP="00404C88">
      <w:pPr>
        <w:widowControl/>
        <w:rPr>
          <w:sz w:val="22"/>
          <w:szCs w:val="22"/>
        </w:rPr>
      </w:pPr>
      <w:r>
        <w:rPr>
          <w:rFonts w:hint="eastAsia"/>
          <w:sz w:val="22"/>
          <w:szCs w:val="22"/>
        </w:rPr>
        <w:t>妙義山の東側には妙義神社があり、こちらも古代の宗教遺跡です。妙義神社は、学業の成功や恋の幸運、そして一般的な幸運や商売の成功を祈る人々の間で人気があります。この地域で蚕が一般的に育てられていた頃（</w:t>
      </w:r>
      <w:r>
        <w:rPr>
          <w:sz w:val="22"/>
          <w:szCs w:val="22"/>
        </w:rPr>
        <w:t>20</w:t>
      </w:r>
      <w:r>
        <w:rPr>
          <w:rFonts w:hint="eastAsia"/>
          <w:sz w:val="22"/>
          <w:szCs w:val="22"/>
        </w:rPr>
        <w:t>世紀半ばまで）、農民も蚕のために祈っていました。急な石段を登って行くと、</w:t>
      </w:r>
      <w:r>
        <w:rPr>
          <w:sz w:val="22"/>
          <w:szCs w:val="22"/>
        </w:rPr>
        <w:t>18</w:t>
      </w:r>
      <w:r>
        <w:rPr>
          <w:rFonts w:hint="eastAsia"/>
          <w:sz w:val="22"/>
          <w:szCs w:val="22"/>
        </w:rPr>
        <w:t>世紀に建立された素晴らしい神社を参拝することができます。</w:t>
      </w:r>
    </w:p>
    <w:p w14:paraId="5837B1C1" w14:textId="77777777" w:rsidR="00B70CD3" w:rsidRPr="00404C88" w:rsidRDefault="00B70CD3" w:rsidP="00404C88"/>
    <w:sectPr w:rsidR="00B70CD3" w:rsidRPr="00404C88">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B66FD" w14:textId="77777777" w:rsidR="00551692" w:rsidRDefault="00551692">
      <w:r>
        <w:separator/>
      </w:r>
    </w:p>
  </w:endnote>
  <w:endnote w:type="continuationSeparator" w:id="0">
    <w:p w14:paraId="43AA8DD9" w14:textId="77777777" w:rsidR="00551692" w:rsidRDefault="0055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83879" w14:textId="77777777" w:rsidR="00A80A1E" w:rsidRDefault="00A80A1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E5B506D" w14:textId="77777777" w:rsidR="00A80A1E" w:rsidRDefault="00A80A1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CF43" w14:textId="77777777" w:rsidR="00A80A1E" w:rsidRDefault="00A80A1E">
    <w:pPr>
      <w:pBdr>
        <w:top w:val="nil"/>
        <w:left w:val="nil"/>
        <w:bottom w:val="nil"/>
        <w:right w:val="nil"/>
        <w:between w:val="nil"/>
      </w:pBdr>
      <w:tabs>
        <w:tab w:val="center" w:pos="4252"/>
        <w:tab w:val="right" w:pos="8504"/>
      </w:tabs>
      <w:jc w:val="left"/>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C6C7F" w14:textId="77777777" w:rsidR="00A80A1E" w:rsidRDefault="00A80A1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01BD" w14:textId="77777777" w:rsidR="00551692" w:rsidRDefault="00551692">
      <w:r>
        <w:separator/>
      </w:r>
    </w:p>
  </w:footnote>
  <w:footnote w:type="continuationSeparator" w:id="0">
    <w:p w14:paraId="0211066A" w14:textId="77777777" w:rsidR="00551692" w:rsidRDefault="00551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4D1A" w14:textId="77777777" w:rsidR="00A80A1E" w:rsidRDefault="00A80A1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F01E" w14:textId="77777777" w:rsidR="00A80A1E" w:rsidRDefault="00A80A1E">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1EE4" w14:textId="77777777" w:rsidR="00A80A1E" w:rsidRDefault="00A80A1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D3"/>
    <w:rsid w:val="0004697B"/>
    <w:rsid w:val="00361999"/>
    <w:rsid w:val="00404C88"/>
    <w:rsid w:val="00551692"/>
    <w:rsid w:val="005A3051"/>
    <w:rsid w:val="005C38A3"/>
    <w:rsid w:val="00794C95"/>
    <w:rsid w:val="007B1445"/>
    <w:rsid w:val="007D1108"/>
    <w:rsid w:val="008C2D7A"/>
    <w:rsid w:val="00A80A1E"/>
    <w:rsid w:val="00B70CD3"/>
    <w:rsid w:val="00CC292A"/>
    <w:rsid w:val="00E7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52DE2F"/>
  <w15:docId w15:val="{15349831-E1A3-439A-BA4E-4AC9509E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semiHidden/>
    <w:rsid w:val="00BC0E3B"/>
    <w:rPr>
      <w:rFonts w:asciiTheme="majorHAnsi" w:eastAsiaTheme="majorEastAsia" w:hAnsiTheme="majorHAnsi" w:cstheme="majorBidi"/>
      <w:sz w:val="18"/>
      <w:szCs w:val="18"/>
    </w:rPr>
  </w:style>
  <w:style w:type="character" w:styleId="ab">
    <w:name w:val="annotation reference"/>
    <w:basedOn w:val="a0"/>
    <w:rsid w:val="00E60616"/>
    <w:rPr>
      <w:sz w:val="16"/>
      <w:szCs w:val="16"/>
    </w:rPr>
  </w:style>
  <w:style w:type="paragraph" w:styleId="ac">
    <w:name w:val="annotation text"/>
    <w:basedOn w:val="a"/>
    <w:link w:val="ad"/>
    <w:rsid w:val="00E60616"/>
    <w:pPr>
      <w:widowControl/>
      <w:jc w:val="left"/>
    </w:pPr>
    <w:rPr>
      <w:rFonts w:ascii="Times New Roman" w:eastAsia="ＭＳ 明朝" w:hAnsi="Times New Roman" w:cs="Times New Roman"/>
      <w:sz w:val="20"/>
      <w:szCs w:val="20"/>
    </w:rPr>
  </w:style>
  <w:style w:type="character" w:customStyle="1" w:styleId="ad">
    <w:name w:val="コメント文字列 (文字)"/>
    <w:basedOn w:val="a0"/>
    <w:link w:val="ac"/>
    <w:rsid w:val="00E60616"/>
    <w:rPr>
      <w:rFonts w:ascii="Times New Roman" w:eastAsia="ＭＳ 明朝" w:hAnsi="Times New Roman" w:cs="Times New Roman"/>
      <w:kern w:val="0"/>
      <w:sz w:val="20"/>
      <w:szCs w:val="20"/>
    </w:rPr>
  </w:style>
  <w:style w:type="character" w:customStyle="1" w:styleId="ae">
    <w:name w:val="コメント内容 (文字)"/>
    <w:basedOn w:val="ad"/>
    <w:link w:val="af"/>
    <w:semiHidden/>
    <w:rsid w:val="00021B07"/>
    <w:rPr>
      <w:rFonts w:ascii="Times New Roman" w:eastAsia="ＭＳ 明朝" w:hAnsi="Times New Roman" w:cs="Times New Roman"/>
      <w:b/>
      <w:bCs/>
      <w:kern w:val="0"/>
      <w:sz w:val="20"/>
      <w:szCs w:val="20"/>
    </w:rPr>
  </w:style>
  <w:style w:type="paragraph" w:styleId="af">
    <w:name w:val="annotation subject"/>
    <w:basedOn w:val="ac"/>
    <w:next w:val="ac"/>
    <w:link w:val="ae"/>
    <w:semiHidden/>
    <w:unhideWhenUsed/>
    <w:rsid w:val="00021B07"/>
    <w:rPr>
      <w:b/>
      <w:bCs/>
    </w:rPr>
  </w:style>
  <w:style w:type="character" w:customStyle="1" w:styleId="HTML">
    <w:name w:val="HTML 書式付き (文字)"/>
    <w:basedOn w:val="a0"/>
    <w:link w:val="HTML0"/>
    <w:uiPriority w:val="99"/>
    <w:rsid w:val="00021B07"/>
    <w:rPr>
      <w:rFonts w:ascii="Courier New" w:eastAsia="Times New Roman" w:hAnsi="Courier New" w:cs="Courier New"/>
      <w:kern w:val="0"/>
      <w:sz w:val="20"/>
      <w:szCs w:val="20"/>
    </w:rPr>
  </w:style>
  <w:style w:type="paragraph" w:styleId="HTML0">
    <w:name w:val="HTML Preformatted"/>
    <w:basedOn w:val="a"/>
    <w:link w:val="HTML"/>
    <w:uiPriority w:val="99"/>
    <w:unhideWhenUsed/>
    <w:rsid w:val="00021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st">
    <w:name w:val="st"/>
    <w:basedOn w:val="a0"/>
    <w:rsid w:val="00021B07"/>
  </w:style>
  <w:style w:type="paragraph" w:styleId="Web">
    <w:name w:val="Normal (Web)"/>
    <w:basedOn w:val="a"/>
    <w:uiPriority w:val="99"/>
    <w:unhideWhenUsed/>
    <w:rsid w:val="00021B07"/>
    <w:pPr>
      <w:widowControl/>
      <w:spacing w:before="100" w:beforeAutospacing="1" w:after="100" w:afterAutospacing="1"/>
      <w:jc w:val="left"/>
    </w:pPr>
    <w:rPr>
      <w:rFonts w:ascii="Times New Roman" w:eastAsia="Times New Roman" w:hAnsi="Times New Roman" w:cs="Times New Roman"/>
      <w:sz w:val="24"/>
      <w:szCs w:val="24"/>
    </w:rPr>
  </w:style>
  <w:style w:type="character" w:styleId="af0">
    <w:name w:val="Hyperlink"/>
    <w:basedOn w:val="a0"/>
    <w:uiPriority w:val="99"/>
    <w:unhideWhenUsed/>
    <w:rsid w:val="00021B07"/>
    <w:rPr>
      <w:color w:val="0000FF"/>
      <w:u w:val="single"/>
    </w:rPr>
  </w:style>
  <w:style w:type="paragraph" w:styleId="af1">
    <w:name w:val="Revision"/>
    <w:hidden/>
    <w:uiPriority w:val="99"/>
    <w:semiHidden/>
    <w:rsid w:val="0037376F"/>
  </w:style>
  <w:style w:type="character" w:styleId="af2">
    <w:name w:val="FollowedHyperlink"/>
    <w:basedOn w:val="a0"/>
    <w:semiHidden/>
    <w:unhideWhenUsed/>
    <w:rsid w:val="003568C9"/>
    <w:rPr>
      <w:color w:val="954F72" w:themeColor="followedHyperlink"/>
      <w:u w:val="single"/>
    </w:rPr>
  </w:style>
  <w:style w:type="character" w:customStyle="1" w:styleId="UnresolvedMention1">
    <w:name w:val="Unresolved Mention1"/>
    <w:basedOn w:val="a0"/>
    <w:uiPriority w:val="99"/>
    <w:semiHidden/>
    <w:unhideWhenUsed/>
    <w:rsid w:val="002714E5"/>
    <w:rPr>
      <w:color w:val="605E5C"/>
      <w:shd w:val="clear" w:color="auto" w:fill="E1DFDD"/>
    </w:rPr>
  </w:style>
  <w:style w:type="paragraph" w:styleId="af3">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TableNormal10"/>
    <w:tblPr>
      <w:tblStyleRowBandSize w:val="1"/>
      <w:tblStyleColBandSize w:val="1"/>
      <w:tblCellMar>
        <w:left w:w="99" w:type="dxa"/>
        <w:right w:w="99" w:type="dxa"/>
      </w:tblCellMar>
    </w:tblPr>
  </w:style>
  <w:style w:type="table" w:customStyle="1" w:styleId="affe">
    <w:basedOn w:val="TableNormal10"/>
    <w:tblPr>
      <w:tblStyleRowBandSize w:val="1"/>
      <w:tblStyleColBandSize w:val="1"/>
      <w:tblCellMar>
        <w:left w:w="99" w:type="dxa"/>
        <w:right w:w="99" w:type="dxa"/>
      </w:tblCellMar>
    </w:tblPr>
  </w:style>
  <w:style w:type="table" w:customStyle="1" w:styleId="afff">
    <w:basedOn w:val="TableNormal10"/>
    <w:tblPr>
      <w:tblStyleRowBandSize w:val="1"/>
      <w:tblStyleColBandSize w:val="1"/>
      <w:tblCellMar>
        <w:left w:w="99" w:type="dxa"/>
        <w:right w:w="99" w:type="dxa"/>
      </w:tblCellMar>
    </w:tblPr>
  </w:style>
  <w:style w:type="table" w:customStyle="1" w:styleId="afff0">
    <w:basedOn w:val="TableNormal10"/>
    <w:tblPr>
      <w:tblStyleRowBandSize w:val="1"/>
      <w:tblStyleColBandSize w:val="1"/>
      <w:tblCellMar>
        <w:left w:w="99" w:type="dxa"/>
        <w:right w:w="99" w:type="dxa"/>
      </w:tblCellMar>
    </w:tblPr>
  </w:style>
  <w:style w:type="table" w:customStyle="1" w:styleId="afff1">
    <w:basedOn w:val="TableNormal10"/>
    <w:tblPr>
      <w:tblStyleRowBandSize w:val="1"/>
      <w:tblStyleColBandSize w:val="1"/>
      <w:tblCellMar>
        <w:left w:w="99" w:type="dxa"/>
        <w:right w:w="99" w:type="dxa"/>
      </w:tblCellMar>
    </w:tblPr>
  </w:style>
  <w:style w:type="table" w:customStyle="1" w:styleId="afff2">
    <w:basedOn w:val="TableNormal10"/>
    <w:tblPr>
      <w:tblStyleRowBandSize w:val="1"/>
      <w:tblStyleColBandSize w:val="1"/>
      <w:tblCellMar>
        <w:left w:w="99" w:type="dxa"/>
        <w:right w:w="99" w:type="dxa"/>
      </w:tblCellMar>
    </w:tblPr>
  </w:style>
  <w:style w:type="table" w:customStyle="1" w:styleId="afff3">
    <w:basedOn w:val="TableNormal10"/>
    <w:tblPr>
      <w:tblStyleRowBandSize w:val="1"/>
      <w:tblStyleColBandSize w:val="1"/>
      <w:tblCellMar>
        <w:left w:w="99" w:type="dxa"/>
        <w:right w:w="99" w:type="dxa"/>
      </w:tblCellMar>
    </w:tblPr>
  </w:style>
  <w:style w:type="table" w:customStyle="1" w:styleId="afff4">
    <w:basedOn w:val="TableNormal10"/>
    <w:tblPr>
      <w:tblStyleRowBandSize w:val="1"/>
      <w:tblStyleColBandSize w:val="1"/>
      <w:tblCellMar>
        <w:left w:w="99" w:type="dxa"/>
        <w:right w:w="99" w:type="dxa"/>
      </w:tblCellMar>
    </w:tblPr>
  </w:style>
  <w:style w:type="table" w:customStyle="1" w:styleId="afff5">
    <w:basedOn w:val="TableNormal10"/>
    <w:tblPr>
      <w:tblStyleRowBandSize w:val="1"/>
      <w:tblStyleColBandSize w:val="1"/>
      <w:tblCellMar>
        <w:left w:w="99" w:type="dxa"/>
        <w:right w:w="99" w:type="dxa"/>
      </w:tblCellMar>
    </w:tblPr>
  </w:style>
  <w:style w:type="table" w:customStyle="1" w:styleId="afff6">
    <w:basedOn w:val="TableNormal10"/>
    <w:tblPr>
      <w:tblStyleRowBandSize w:val="1"/>
      <w:tblStyleColBandSize w:val="1"/>
      <w:tblCellMar>
        <w:left w:w="99" w:type="dxa"/>
        <w:right w:w="99" w:type="dxa"/>
      </w:tblCellMar>
    </w:tblPr>
  </w:style>
  <w:style w:type="table" w:customStyle="1" w:styleId="afff7">
    <w:basedOn w:val="TableNormal10"/>
    <w:tblPr>
      <w:tblStyleRowBandSize w:val="1"/>
      <w:tblStyleColBandSize w:val="1"/>
      <w:tblCellMar>
        <w:left w:w="99" w:type="dxa"/>
        <w:right w:w="99" w:type="dxa"/>
      </w:tblCellMar>
    </w:tblPr>
  </w:style>
  <w:style w:type="table" w:customStyle="1" w:styleId="afff8">
    <w:basedOn w:val="TableNormal10"/>
    <w:tblPr>
      <w:tblStyleRowBandSize w:val="1"/>
      <w:tblStyleColBandSize w:val="1"/>
      <w:tblCellMar>
        <w:left w:w="99" w:type="dxa"/>
        <w:right w:w="99" w:type="dxa"/>
      </w:tblCellMar>
    </w:tblPr>
  </w:style>
  <w:style w:type="table" w:customStyle="1" w:styleId="afff9">
    <w:basedOn w:val="TableNormal10"/>
    <w:tblPr>
      <w:tblStyleRowBandSize w:val="1"/>
      <w:tblStyleColBandSize w:val="1"/>
      <w:tblCellMar>
        <w:left w:w="99" w:type="dxa"/>
        <w:right w:w="99" w:type="dxa"/>
      </w:tblCellMar>
    </w:tblPr>
  </w:style>
  <w:style w:type="table" w:customStyle="1" w:styleId="afffa">
    <w:basedOn w:val="TableNormal10"/>
    <w:tblPr>
      <w:tblStyleRowBandSize w:val="1"/>
      <w:tblStyleColBandSize w:val="1"/>
      <w:tblCellMar>
        <w:left w:w="99" w:type="dxa"/>
        <w:right w:w="99" w:type="dxa"/>
      </w:tblCellMar>
    </w:tblPr>
  </w:style>
  <w:style w:type="table" w:customStyle="1" w:styleId="afffb">
    <w:basedOn w:val="TableNormal10"/>
    <w:tblPr>
      <w:tblStyleRowBandSize w:val="1"/>
      <w:tblStyleColBandSize w:val="1"/>
      <w:tblCellMar>
        <w:left w:w="99" w:type="dxa"/>
        <w:right w:w="99" w:type="dxa"/>
      </w:tblCellMar>
    </w:tblPr>
  </w:style>
  <w:style w:type="table" w:customStyle="1" w:styleId="afffc">
    <w:basedOn w:val="TableNormal10"/>
    <w:tblPr>
      <w:tblStyleRowBandSize w:val="1"/>
      <w:tblStyleColBandSize w:val="1"/>
      <w:tblCellMar>
        <w:left w:w="99" w:type="dxa"/>
        <w:right w:w="99" w:type="dxa"/>
      </w:tblCellMar>
    </w:tblPr>
  </w:style>
  <w:style w:type="table" w:customStyle="1" w:styleId="afffd">
    <w:basedOn w:val="TableNormal10"/>
    <w:tblPr>
      <w:tblStyleRowBandSize w:val="1"/>
      <w:tblStyleColBandSize w:val="1"/>
      <w:tblCellMar>
        <w:left w:w="99" w:type="dxa"/>
        <w:right w:w="99" w:type="dxa"/>
      </w:tblCellMar>
    </w:tblPr>
  </w:style>
  <w:style w:type="table" w:customStyle="1" w:styleId="afffe">
    <w:basedOn w:val="TableNormal10"/>
    <w:tblPr>
      <w:tblStyleRowBandSize w:val="1"/>
      <w:tblStyleColBandSize w:val="1"/>
      <w:tblCellMar>
        <w:left w:w="99" w:type="dxa"/>
        <w:right w:w="99" w:type="dxa"/>
      </w:tblCellMar>
    </w:tblPr>
  </w:style>
  <w:style w:type="table" w:customStyle="1" w:styleId="affff">
    <w:basedOn w:val="TableNormal10"/>
    <w:tblPr>
      <w:tblStyleRowBandSize w:val="1"/>
      <w:tblStyleColBandSize w:val="1"/>
      <w:tblCellMar>
        <w:left w:w="99" w:type="dxa"/>
        <w:right w:w="99" w:type="dxa"/>
      </w:tblCellMar>
    </w:tblPr>
  </w:style>
  <w:style w:type="table" w:customStyle="1" w:styleId="affff0">
    <w:basedOn w:val="TableNormal10"/>
    <w:tblPr>
      <w:tblStyleRowBandSize w:val="1"/>
      <w:tblStyleColBandSize w:val="1"/>
      <w:tblCellMar>
        <w:left w:w="99" w:type="dxa"/>
        <w:right w:w="99" w:type="dxa"/>
      </w:tblCellMar>
    </w:tblPr>
  </w:style>
  <w:style w:type="table" w:customStyle="1" w:styleId="affff1">
    <w:basedOn w:val="TableNormal10"/>
    <w:tblPr>
      <w:tblStyleRowBandSize w:val="1"/>
      <w:tblStyleColBandSize w:val="1"/>
      <w:tblCellMar>
        <w:left w:w="99" w:type="dxa"/>
        <w:right w:w="99" w:type="dxa"/>
      </w:tblCellMar>
    </w:tblPr>
  </w:style>
  <w:style w:type="table" w:customStyle="1" w:styleId="affff2">
    <w:basedOn w:val="TableNormal10"/>
    <w:tblPr>
      <w:tblStyleRowBandSize w:val="1"/>
      <w:tblStyleColBandSize w:val="1"/>
      <w:tblCellMar>
        <w:left w:w="99" w:type="dxa"/>
        <w:right w:w="99" w:type="dxa"/>
      </w:tblCellMar>
    </w:tblPr>
  </w:style>
  <w:style w:type="table" w:customStyle="1" w:styleId="affff3">
    <w:basedOn w:val="TableNormal10"/>
    <w:tblPr>
      <w:tblStyleRowBandSize w:val="1"/>
      <w:tblStyleColBandSize w:val="1"/>
      <w:tblCellMar>
        <w:left w:w="99" w:type="dxa"/>
        <w:right w:w="99" w:type="dxa"/>
      </w:tblCellMar>
    </w:tblPr>
  </w:style>
  <w:style w:type="table" w:customStyle="1" w:styleId="affff4">
    <w:basedOn w:val="TableNormal10"/>
    <w:tblPr>
      <w:tblStyleRowBandSize w:val="1"/>
      <w:tblStyleColBandSize w:val="1"/>
      <w:tblCellMar>
        <w:left w:w="99" w:type="dxa"/>
        <w:right w:w="99" w:type="dxa"/>
      </w:tblCellMar>
    </w:tblPr>
  </w:style>
  <w:style w:type="table" w:customStyle="1" w:styleId="affff5">
    <w:basedOn w:val="TableNormal10"/>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character" w:styleId="afffffffff1">
    <w:name w:val="page number"/>
    <w:basedOn w:val="a0"/>
    <w:uiPriority w:val="99"/>
    <w:semiHidden/>
    <w:unhideWhenUsed/>
    <w:rsid w:val="00522CAA"/>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 w:type="table" w:customStyle="1" w:styleId="afffffffffffd">
    <w:basedOn w:val="a1"/>
    <w:tblPr>
      <w:tblStyleRowBandSize w:val="1"/>
      <w:tblStyleColBandSize w:val="1"/>
      <w:tblCellMar>
        <w:left w:w="99" w:type="dxa"/>
        <w:right w:w="99" w:type="dxa"/>
      </w:tblCellMar>
    </w:tblPr>
  </w:style>
  <w:style w:type="table" w:customStyle="1" w:styleId="afffffffffffe">
    <w:basedOn w:val="a1"/>
    <w:tblPr>
      <w:tblStyleRowBandSize w:val="1"/>
      <w:tblStyleColBandSize w:val="1"/>
      <w:tblCellMar>
        <w:left w:w="99" w:type="dxa"/>
        <w:right w:w="99" w:type="dxa"/>
      </w:tblCellMar>
    </w:tblPr>
  </w:style>
  <w:style w:type="table" w:customStyle="1" w:styleId="affffffffffff">
    <w:basedOn w:val="a1"/>
    <w:tblPr>
      <w:tblStyleRowBandSize w:val="1"/>
      <w:tblStyleColBandSize w:val="1"/>
      <w:tblCellMar>
        <w:left w:w="99" w:type="dxa"/>
        <w:right w:w="99" w:type="dxa"/>
      </w:tblCellMar>
    </w:tblPr>
  </w:style>
  <w:style w:type="table" w:customStyle="1" w:styleId="affffffffffff0">
    <w:basedOn w:val="a1"/>
    <w:tblPr>
      <w:tblStyleRowBandSize w:val="1"/>
      <w:tblStyleColBandSize w:val="1"/>
      <w:tblCellMar>
        <w:left w:w="99" w:type="dxa"/>
        <w:right w:w="99" w:type="dxa"/>
      </w:tblCellMar>
    </w:tblPr>
  </w:style>
  <w:style w:type="table" w:customStyle="1" w:styleId="affffffffffff1">
    <w:basedOn w:val="a1"/>
    <w:tblPr>
      <w:tblStyleRowBandSize w:val="1"/>
      <w:tblStyleColBandSize w:val="1"/>
      <w:tblCellMar>
        <w:left w:w="99" w:type="dxa"/>
        <w:right w:w="99" w:type="dxa"/>
      </w:tblCellMar>
    </w:tblPr>
  </w:style>
  <w:style w:type="table" w:customStyle="1" w:styleId="affffffffffff2">
    <w:basedOn w:val="a1"/>
    <w:tblPr>
      <w:tblStyleRowBandSize w:val="1"/>
      <w:tblStyleColBandSize w:val="1"/>
      <w:tblCellMar>
        <w:left w:w="99" w:type="dxa"/>
        <w:right w:w="99" w:type="dxa"/>
      </w:tblCellMar>
    </w:tblPr>
  </w:style>
  <w:style w:type="table" w:customStyle="1" w:styleId="affffffffffff3">
    <w:basedOn w:val="a1"/>
    <w:tblPr>
      <w:tblStyleRowBandSize w:val="1"/>
      <w:tblStyleColBandSize w:val="1"/>
      <w:tblCellMar>
        <w:left w:w="99" w:type="dxa"/>
        <w:right w:w="99" w:type="dxa"/>
      </w:tblCellMar>
    </w:tblPr>
  </w:style>
  <w:style w:type="table" w:customStyle="1" w:styleId="affffffffffff4">
    <w:basedOn w:val="a1"/>
    <w:tblPr>
      <w:tblStyleRowBandSize w:val="1"/>
      <w:tblStyleColBandSize w:val="1"/>
      <w:tblCellMar>
        <w:left w:w="99" w:type="dxa"/>
        <w:right w:w="99" w:type="dxa"/>
      </w:tblCellMar>
    </w:tblPr>
  </w:style>
  <w:style w:type="table" w:customStyle="1" w:styleId="affffffffffff5">
    <w:basedOn w:val="a1"/>
    <w:tblPr>
      <w:tblStyleRowBandSize w:val="1"/>
      <w:tblStyleColBandSize w:val="1"/>
      <w:tblCellMar>
        <w:left w:w="99" w:type="dxa"/>
        <w:right w:w="99" w:type="dxa"/>
      </w:tblCellMar>
    </w:tblPr>
  </w:style>
  <w:style w:type="table" w:customStyle="1" w:styleId="affffffffffff6">
    <w:basedOn w:val="a1"/>
    <w:tblPr>
      <w:tblStyleRowBandSize w:val="1"/>
      <w:tblStyleColBandSize w:val="1"/>
      <w:tblCellMar>
        <w:left w:w="99" w:type="dxa"/>
        <w:right w:w="99" w:type="dxa"/>
      </w:tblCellMar>
    </w:tblPr>
  </w:style>
  <w:style w:type="table" w:customStyle="1" w:styleId="affffffffffff7">
    <w:basedOn w:val="a1"/>
    <w:tblPr>
      <w:tblStyleRowBandSize w:val="1"/>
      <w:tblStyleColBandSize w:val="1"/>
      <w:tblCellMar>
        <w:left w:w="99" w:type="dxa"/>
        <w:right w:w="99" w:type="dxa"/>
      </w:tblCellMar>
    </w:tblPr>
  </w:style>
  <w:style w:type="table" w:customStyle="1" w:styleId="affffffffffff8">
    <w:basedOn w:val="a1"/>
    <w:tblPr>
      <w:tblStyleRowBandSize w:val="1"/>
      <w:tblStyleColBandSize w:val="1"/>
      <w:tblCellMar>
        <w:left w:w="99" w:type="dxa"/>
        <w:right w:w="99" w:type="dxa"/>
      </w:tblCellMar>
    </w:tblPr>
  </w:style>
  <w:style w:type="table" w:customStyle="1" w:styleId="affffffffffff9">
    <w:basedOn w:val="a1"/>
    <w:tblPr>
      <w:tblStyleRowBandSize w:val="1"/>
      <w:tblStyleColBandSize w:val="1"/>
      <w:tblCellMar>
        <w:left w:w="99" w:type="dxa"/>
        <w:right w:w="99" w:type="dxa"/>
      </w:tblCellMar>
    </w:tblPr>
  </w:style>
  <w:style w:type="table" w:customStyle="1" w:styleId="affffffffffffa">
    <w:basedOn w:val="a1"/>
    <w:tblPr>
      <w:tblStyleRowBandSize w:val="1"/>
      <w:tblStyleColBandSize w:val="1"/>
      <w:tblCellMar>
        <w:left w:w="99" w:type="dxa"/>
        <w:right w:w="99" w:type="dxa"/>
      </w:tblCellMar>
    </w:tblPr>
  </w:style>
  <w:style w:type="table" w:customStyle="1" w:styleId="affffffffffffb">
    <w:basedOn w:val="a1"/>
    <w:tblPr>
      <w:tblStyleRowBandSize w:val="1"/>
      <w:tblStyleColBandSize w:val="1"/>
      <w:tblCellMar>
        <w:left w:w="99" w:type="dxa"/>
        <w:right w:w="99" w:type="dxa"/>
      </w:tblCellMar>
    </w:tblPr>
  </w:style>
  <w:style w:type="table" w:customStyle="1" w:styleId="affffffffffffc">
    <w:basedOn w:val="a1"/>
    <w:tblPr>
      <w:tblStyleRowBandSize w:val="1"/>
      <w:tblStyleColBandSize w:val="1"/>
      <w:tblCellMar>
        <w:left w:w="99" w:type="dxa"/>
        <w:right w:w="99" w:type="dxa"/>
      </w:tblCellMar>
    </w:tblPr>
  </w:style>
  <w:style w:type="table" w:customStyle="1" w:styleId="affffffffffffd">
    <w:basedOn w:val="a1"/>
    <w:tblPr>
      <w:tblStyleRowBandSize w:val="1"/>
      <w:tblStyleColBandSize w:val="1"/>
      <w:tblCellMar>
        <w:left w:w="99" w:type="dxa"/>
        <w:right w:w="99" w:type="dxa"/>
      </w:tblCellMar>
    </w:tblPr>
  </w:style>
  <w:style w:type="table" w:customStyle="1" w:styleId="affffffffffffe">
    <w:basedOn w:val="a1"/>
    <w:tblPr>
      <w:tblStyleRowBandSize w:val="1"/>
      <w:tblStyleColBandSize w:val="1"/>
      <w:tblCellMar>
        <w:left w:w="99" w:type="dxa"/>
        <w:right w:w="99" w:type="dxa"/>
      </w:tblCellMar>
    </w:tblPr>
  </w:style>
  <w:style w:type="table" w:customStyle="1" w:styleId="afffffffffffff">
    <w:basedOn w:val="a1"/>
    <w:tblPr>
      <w:tblStyleRowBandSize w:val="1"/>
      <w:tblStyleColBandSize w:val="1"/>
      <w:tblCellMar>
        <w:left w:w="99" w:type="dxa"/>
        <w:right w:w="99" w:type="dxa"/>
      </w:tblCellMar>
    </w:tblPr>
  </w:style>
  <w:style w:type="table" w:customStyle="1" w:styleId="afffffffffffff0">
    <w:basedOn w:val="a1"/>
    <w:tblPr>
      <w:tblStyleRowBandSize w:val="1"/>
      <w:tblStyleColBandSize w:val="1"/>
      <w:tblCellMar>
        <w:left w:w="99" w:type="dxa"/>
        <w:right w:w="99" w:type="dxa"/>
      </w:tblCellMar>
    </w:tblPr>
  </w:style>
  <w:style w:type="table" w:customStyle="1" w:styleId="afffffffffffff1">
    <w:basedOn w:val="a1"/>
    <w:tblPr>
      <w:tblStyleRowBandSize w:val="1"/>
      <w:tblStyleColBandSize w:val="1"/>
      <w:tblCellMar>
        <w:left w:w="99" w:type="dxa"/>
        <w:right w:w="99" w:type="dxa"/>
      </w:tblCellMar>
    </w:tblPr>
  </w:style>
  <w:style w:type="table" w:customStyle="1" w:styleId="afffffffffffff2">
    <w:basedOn w:val="a1"/>
    <w:tblPr>
      <w:tblStyleRowBandSize w:val="1"/>
      <w:tblStyleColBandSize w:val="1"/>
      <w:tblCellMar>
        <w:left w:w="99" w:type="dxa"/>
        <w:right w:w="99" w:type="dxa"/>
      </w:tblCellMar>
    </w:tblPr>
  </w:style>
  <w:style w:type="table" w:customStyle="1" w:styleId="afffffffffffff3">
    <w:basedOn w:val="a1"/>
    <w:tblPr>
      <w:tblStyleRowBandSize w:val="1"/>
      <w:tblStyleColBandSize w:val="1"/>
      <w:tblCellMar>
        <w:left w:w="99" w:type="dxa"/>
        <w:right w:w="99" w:type="dxa"/>
      </w:tblCellMar>
    </w:tblPr>
  </w:style>
  <w:style w:type="table" w:customStyle="1" w:styleId="afffffffffffff4">
    <w:basedOn w:val="a1"/>
    <w:tblPr>
      <w:tblStyleRowBandSize w:val="1"/>
      <w:tblStyleColBandSize w:val="1"/>
      <w:tblCellMar>
        <w:left w:w="99" w:type="dxa"/>
        <w:right w:w="99" w:type="dxa"/>
      </w:tblCellMar>
    </w:tblPr>
  </w:style>
  <w:style w:type="table" w:customStyle="1" w:styleId="afffffffffffff5">
    <w:basedOn w:val="a1"/>
    <w:tblPr>
      <w:tblStyleRowBandSize w:val="1"/>
      <w:tblStyleColBandSize w:val="1"/>
      <w:tblCellMar>
        <w:left w:w="99" w:type="dxa"/>
        <w:right w:w="99" w:type="dxa"/>
      </w:tblCellMar>
    </w:tblPr>
  </w:style>
  <w:style w:type="table" w:customStyle="1" w:styleId="afffffffffffff6">
    <w:basedOn w:val="a1"/>
    <w:tblPr>
      <w:tblStyleRowBandSize w:val="1"/>
      <w:tblStyleColBandSize w:val="1"/>
      <w:tblCellMar>
        <w:left w:w="99" w:type="dxa"/>
        <w:right w:w="99" w:type="dxa"/>
      </w:tblCellMar>
    </w:tblPr>
  </w:style>
  <w:style w:type="table" w:customStyle="1" w:styleId="afffffffffffff7">
    <w:basedOn w:val="a1"/>
    <w:tblPr>
      <w:tblStyleRowBandSize w:val="1"/>
      <w:tblStyleColBandSize w:val="1"/>
      <w:tblCellMar>
        <w:left w:w="99" w:type="dxa"/>
        <w:right w:w="99" w:type="dxa"/>
      </w:tblCellMar>
    </w:tblPr>
  </w:style>
  <w:style w:type="table" w:customStyle="1" w:styleId="afffffffffffff8">
    <w:basedOn w:val="a1"/>
    <w:tblPr>
      <w:tblStyleRowBandSize w:val="1"/>
      <w:tblStyleColBandSize w:val="1"/>
      <w:tblCellMar>
        <w:left w:w="99" w:type="dxa"/>
        <w:right w:w="99" w:type="dxa"/>
      </w:tblCellMar>
    </w:tblPr>
  </w:style>
  <w:style w:type="table" w:customStyle="1" w:styleId="afffffffffffff9">
    <w:basedOn w:val="a1"/>
    <w:tblPr>
      <w:tblStyleRowBandSize w:val="1"/>
      <w:tblStyleColBandSize w:val="1"/>
      <w:tblCellMar>
        <w:left w:w="99" w:type="dxa"/>
        <w:right w:w="99" w:type="dxa"/>
      </w:tblCellMar>
    </w:tblPr>
  </w:style>
  <w:style w:type="table" w:customStyle="1" w:styleId="afffffffffffffa">
    <w:basedOn w:val="a1"/>
    <w:tblPr>
      <w:tblStyleRowBandSize w:val="1"/>
      <w:tblStyleColBandSize w:val="1"/>
      <w:tblCellMar>
        <w:left w:w="99" w:type="dxa"/>
        <w:right w:w="99" w:type="dxa"/>
      </w:tblCellMar>
    </w:tblPr>
  </w:style>
  <w:style w:type="table" w:customStyle="1" w:styleId="afffffffffffffb">
    <w:basedOn w:val="a1"/>
    <w:tblPr>
      <w:tblStyleRowBandSize w:val="1"/>
      <w:tblStyleColBandSize w:val="1"/>
      <w:tblCellMar>
        <w:left w:w="99" w:type="dxa"/>
        <w:right w:w="99" w:type="dxa"/>
      </w:tblCellMar>
    </w:tblPr>
  </w:style>
  <w:style w:type="table" w:customStyle="1" w:styleId="afffffffffffffc">
    <w:basedOn w:val="a1"/>
    <w:tblPr>
      <w:tblStyleRowBandSize w:val="1"/>
      <w:tblStyleColBandSize w:val="1"/>
      <w:tblCellMar>
        <w:left w:w="99" w:type="dxa"/>
        <w:right w:w="99" w:type="dxa"/>
      </w:tblCellMar>
    </w:tblPr>
  </w:style>
  <w:style w:type="table" w:customStyle="1" w:styleId="afffffffffffffd">
    <w:basedOn w:val="a1"/>
    <w:tblPr>
      <w:tblStyleRowBandSize w:val="1"/>
      <w:tblStyleColBandSize w:val="1"/>
      <w:tblCellMar>
        <w:left w:w="99" w:type="dxa"/>
        <w:right w:w="99" w:type="dxa"/>
      </w:tblCellMar>
    </w:tblPr>
  </w:style>
  <w:style w:type="table" w:customStyle="1" w:styleId="afffffffffffffe">
    <w:basedOn w:val="a1"/>
    <w:tblPr>
      <w:tblStyleRowBandSize w:val="1"/>
      <w:tblStyleColBandSize w:val="1"/>
      <w:tblCellMar>
        <w:left w:w="99" w:type="dxa"/>
        <w:right w:w="99" w:type="dxa"/>
      </w:tblCellMar>
    </w:tblPr>
  </w:style>
  <w:style w:type="table" w:customStyle="1" w:styleId="affffffffffffff">
    <w:basedOn w:val="a1"/>
    <w:tblPr>
      <w:tblStyleRowBandSize w:val="1"/>
      <w:tblStyleColBandSize w:val="1"/>
      <w:tblCellMar>
        <w:left w:w="99" w:type="dxa"/>
        <w:right w:w="99" w:type="dxa"/>
      </w:tblCellMar>
    </w:tblPr>
  </w:style>
  <w:style w:type="table" w:customStyle="1" w:styleId="affffffffffffff0">
    <w:basedOn w:val="a1"/>
    <w:tblPr>
      <w:tblStyleRowBandSize w:val="1"/>
      <w:tblStyleColBandSize w:val="1"/>
      <w:tblCellMar>
        <w:left w:w="99" w:type="dxa"/>
        <w:right w:w="99" w:type="dxa"/>
      </w:tblCellMar>
    </w:tblPr>
  </w:style>
  <w:style w:type="table" w:customStyle="1" w:styleId="affffffffffffff1">
    <w:basedOn w:val="a1"/>
    <w:tblPr>
      <w:tblStyleRowBandSize w:val="1"/>
      <w:tblStyleColBandSize w:val="1"/>
      <w:tblCellMar>
        <w:left w:w="99" w:type="dxa"/>
        <w:right w:w="99" w:type="dxa"/>
      </w:tblCellMar>
    </w:tblPr>
  </w:style>
  <w:style w:type="table" w:customStyle="1" w:styleId="affffffffffffff2">
    <w:basedOn w:val="a1"/>
    <w:tblPr>
      <w:tblStyleRowBandSize w:val="1"/>
      <w:tblStyleColBandSize w:val="1"/>
      <w:tblCellMar>
        <w:left w:w="99" w:type="dxa"/>
        <w:right w:w="99" w:type="dxa"/>
      </w:tblCellMar>
    </w:tblPr>
  </w:style>
  <w:style w:type="table" w:customStyle="1" w:styleId="affffffffffffff3">
    <w:basedOn w:val="a1"/>
    <w:tblPr>
      <w:tblStyleRowBandSize w:val="1"/>
      <w:tblStyleColBandSize w:val="1"/>
      <w:tblCellMar>
        <w:left w:w="99" w:type="dxa"/>
        <w:right w:w="99" w:type="dxa"/>
      </w:tblCellMar>
    </w:tblPr>
  </w:style>
  <w:style w:type="table" w:customStyle="1" w:styleId="affffffffffffff4">
    <w:basedOn w:val="a1"/>
    <w:tblPr>
      <w:tblStyleRowBandSize w:val="1"/>
      <w:tblStyleColBandSize w:val="1"/>
      <w:tblCellMar>
        <w:left w:w="99" w:type="dxa"/>
        <w:right w:w="99" w:type="dxa"/>
      </w:tblCellMar>
    </w:tblPr>
  </w:style>
  <w:style w:type="table" w:customStyle="1" w:styleId="affffffffffffff5">
    <w:basedOn w:val="a1"/>
    <w:tblPr>
      <w:tblStyleRowBandSize w:val="1"/>
      <w:tblStyleColBandSize w:val="1"/>
      <w:tblCellMar>
        <w:left w:w="99" w:type="dxa"/>
        <w:right w:w="99" w:type="dxa"/>
      </w:tblCellMar>
    </w:tblPr>
  </w:style>
  <w:style w:type="table" w:customStyle="1" w:styleId="affffffffffffff6">
    <w:basedOn w:val="a1"/>
    <w:tblPr>
      <w:tblStyleRowBandSize w:val="1"/>
      <w:tblStyleColBandSize w:val="1"/>
      <w:tblCellMar>
        <w:left w:w="99" w:type="dxa"/>
        <w:right w:w="99" w:type="dxa"/>
      </w:tblCellMar>
    </w:tblPr>
  </w:style>
  <w:style w:type="table" w:customStyle="1" w:styleId="affffffffffffff7">
    <w:basedOn w:val="a1"/>
    <w:tblPr>
      <w:tblStyleRowBandSize w:val="1"/>
      <w:tblStyleColBandSize w:val="1"/>
      <w:tblCellMar>
        <w:left w:w="99" w:type="dxa"/>
        <w:right w:w="99" w:type="dxa"/>
      </w:tblCellMar>
    </w:tblPr>
  </w:style>
  <w:style w:type="character" w:customStyle="1" w:styleId="10">
    <w:name w:val="未解決のメンション1"/>
    <w:basedOn w:val="a0"/>
    <w:uiPriority w:val="99"/>
    <w:semiHidden/>
    <w:unhideWhenUsed/>
    <w:rsid w:val="00FB25F5"/>
    <w:rPr>
      <w:color w:val="605E5C"/>
      <w:shd w:val="clear" w:color="auto" w:fill="E1DFDD"/>
    </w:rPr>
  </w:style>
  <w:style w:type="table" w:customStyle="1" w:styleId="affffffffffffff8">
    <w:basedOn w:val="a1"/>
    <w:tblPr>
      <w:tblStyleRowBandSize w:val="1"/>
      <w:tblStyleColBandSize w:val="1"/>
      <w:tblCellMar>
        <w:left w:w="99" w:type="dxa"/>
        <w:right w:w="99" w:type="dxa"/>
      </w:tblCellMar>
    </w:tblPr>
  </w:style>
  <w:style w:type="table" w:customStyle="1" w:styleId="affffffffffffff9">
    <w:basedOn w:val="a1"/>
    <w:tblPr>
      <w:tblStyleRowBandSize w:val="1"/>
      <w:tblStyleColBandSize w:val="1"/>
      <w:tblCellMar>
        <w:left w:w="99" w:type="dxa"/>
        <w:right w:w="99" w:type="dxa"/>
      </w:tblCellMar>
    </w:tblPr>
  </w:style>
  <w:style w:type="table" w:customStyle="1" w:styleId="affffffffffffffa">
    <w:basedOn w:val="a1"/>
    <w:tblPr>
      <w:tblStyleRowBandSize w:val="1"/>
      <w:tblStyleColBandSize w:val="1"/>
      <w:tblCellMar>
        <w:left w:w="99" w:type="dxa"/>
        <w:right w:w="99" w:type="dxa"/>
      </w:tblCellMar>
    </w:tblPr>
  </w:style>
  <w:style w:type="table" w:customStyle="1" w:styleId="affffffffffffffb">
    <w:basedOn w:val="a1"/>
    <w:tblPr>
      <w:tblStyleRowBandSize w:val="1"/>
      <w:tblStyleColBandSize w:val="1"/>
      <w:tblCellMar>
        <w:left w:w="99" w:type="dxa"/>
        <w:right w:w="99" w:type="dxa"/>
      </w:tblCellMar>
    </w:tblPr>
  </w:style>
  <w:style w:type="table" w:customStyle="1" w:styleId="affffffffffffffc">
    <w:basedOn w:val="a1"/>
    <w:tblPr>
      <w:tblStyleRowBandSize w:val="1"/>
      <w:tblStyleColBandSize w:val="1"/>
      <w:tblCellMar>
        <w:left w:w="99" w:type="dxa"/>
        <w:right w:w="99" w:type="dxa"/>
      </w:tblCellMar>
    </w:tblPr>
  </w:style>
  <w:style w:type="table" w:customStyle="1" w:styleId="affffffffffffffd">
    <w:basedOn w:val="a1"/>
    <w:tblPr>
      <w:tblStyleRowBandSize w:val="1"/>
      <w:tblStyleColBandSize w:val="1"/>
      <w:tblCellMar>
        <w:left w:w="99" w:type="dxa"/>
        <w:right w:w="99" w:type="dxa"/>
      </w:tblCellMar>
    </w:tblPr>
  </w:style>
  <w:style w:type="table" w:customStyle="1" w:styleId="affffffffffffffe">
    <w:basedOn w:val="a1"/>
    <w:tblPr>
      <w:tblStyleRowBandSize w:val="1"/>
      <w:tblStyleColBandSize w:val="1"/>
      <w:tblCellMar>
        <w:left w:w="99" w:type="dxa"/>
        <w:right w:w="99" w:type="dxa"/>
      </w:tblCellMar>
    </w:tblPr>
  </w:style>
  <w:style w:type="table" w:customStyle="1" w:styleId="afffffffffffffff">
    <w:basedOn w:val="a1"/>
    <w:tblPr>
      <w:tblStyleRowBandSize w:val="1"/>
      <w:tblStyleColBandSize w:val="1"/>
      <w:tblCellMar>
        <w:left w:w="99" w:type="dxa"/>
        <w:right w:w="99" w:type="dxa"/>
      </w:tblCellMar>
    </w:tblPr>
  </w:style>
  <w:style w:type="table" w:customStyle="1" w:styleId="afffffffffffffff0">
    <w:basedOn w:val="a1"/>
    <w:tblPr>
      <w:tblStyleRowBandSize w:val="1"/>
      <w:tblStyleColBandSize w:val="1"/>
      <w:tblCellMar>
        <w:left w:w="99" w:type="dxa"/>
        <w:right w:w="99" w:type="dxa"/>
      </w:tblCellMar>
    </w:tblPr>
  </w:style>
  <w:style w:type="table" w:customStyle="1" w:styleId="afffffffffffffff1">
    <w:basedOn w:val="a1"/>
    <w:tblPr>
      <w:tblStyleRowBandSize w:val="1"/>
      <w:tblStyleColBandSize w:val="1"/>
      <w:tblCellMar>
        <w:left w:w="99" w:type="dxa"/>
        <w:right w:w="99" w:type="dxa"/>
      </w:tblCellMar>
    </w:tblPr>
  </w:style>
  <w:style w:type="table" w:customStyle="1" w:styleId="afffffffffffffff2">
    <w:basedOn w:val="a1"/>
    <w:tblPr>
      <w:tblStyleRowBandSize w:val="1"/>
      <w:tblStyleColBandSize w:val="1"/>
      <w:tblCellMar>
        <w:left w:w="99" w:type="dxa"/>
        <w:right w:w="99"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character" w:customStyle="1" w:styleId="apple-tab-span">
    <w:name w:val="apple-tab-span"/>
    <w:basedOn w:val="a0"/>
    <w:rsid w:val="00F532A5"/>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a1"/>
    <w:tblPr>
      <w:tblStyleRowBandSize w:val="1"/>
      <w:tblStyleColBandSize w:val="1"/>
      <w:tblCellMar>
        <w:left w:w="115" w:type="dxa"/>
        <w:right w:w="115" w:type="dxa"/>
      </w:tblCellMar>
    </w:tblPr>
  </w:style>
  <w:style w:type="table" w:customStyle="1" w:styleId="affffffffffffffffd">
    <w:basedOn w:val="a1"/>
    <w:tblPr>
      <w:tblStyleRowBandSize w:val="1"/>
      <w:tblStyleColBandSize w:val="1"/>
      <w:tblCellMar>
        <w:left w:w="115" w:type="dxa"/>
        <w:right w:w="115" w:type="dxa"/>
      </w:tblCellMar>
    </w:tblPr>
  </w:style>
  <w:style w:type="table" w:customStyle="1" w:styleId="affffffffffffffffe">
    <w:basedOn w:val="a1"/>
    <w:tblPr>
      <w:tblStyleRowBandSize w:val="1"/>
      <w:tblStyleColBandSize w:val="1"/>
      <w:tblCellMar>
        <w:left w:w="115" w:type="dxa"/>
        <w:right w:w="115" w:type="dxa"/>
      </w:tblCellMar>
    </w:tblPr>
  </w:style>
  <w:style w:type="table" w:customStyle="1" w:styleId="afffffffffffffffff">
    <w:basedOn w:val="a1"/>
    <w:tblPr>
      <w:tblStyleRowBandSize w:val="1"/>
      <w:tblStyleColBandSize w:val="1"/>
      <w:tblCellMar>
        <w:left w:w="115" w:type="dxa"/>
        <w:right w:w="115" w:type="dxa"/>
      </w:tblCellMar>
    </w:tblPr>
  </w:style>
  <w:style w:type="table" w:customStyle="1" w:styleId="afffffffffffffffff0">
    <w:basedOn w:val="a1"/>
    <w:tblPr>
      <w:tblStyleRowBandSize w:val="1"/>
      <w:tblStyleColBandSize w:val="1"/>
      <w:tblCellMar>
        <w:left w:w="115" w:type="dxa"/>
        <w:right w:w="115" w:type="dxa"/>
      </w:tblCellMar>
    </w:tblPr>
  </w:style>
  <w:style w:type="table" w:customStyle="1" w:styleId="afffffffffffffffff1">
    <w:basedOn w:val="a1"/>
    <w:tblPr>
      <w:tblStyleRowBandSize w:val="1"/>
      <w:tblStyleColBandSize w:val="1"/>
      <w:tblCellMar>
        <w:left w:w="115" w:type="dxa"/>
        <w:right w:w="115" w:type="dxa"/>
      </w:tblCellMar>
    </w:tblPr>
  </w:style>
  <w:style w:type="table" w:customStyle="1" w:styleId="afffffffffffffffff2">
    <w:basedOn w:val="a1"/>
    <w:tblPr>
      <w:tblStyleRowBandSize w:val="1"/>
      <w:tblStyleColBandSize w:val="1"/>
      <w:tblCellMar>
        <w:left w:w="115" w:type="dxa"/>
        <w:right w:w="115" w:type="dxa"/>
      </w:tblCellMar>
    </w:tblPr>
  </w:style>
  <w:style w:type="table" w:customStyle="1" w:styleId="afffffffffffffffff3">
    <w:basedOn w:val="a1"/>
    <w:tblPr>
      <w:tblStyleRowBandSize w:val="1"/>
      <w:tblStyleColBandSize w:val="1"/>
      <w:tblCellMar>
        <w:left w:w="115" w:type="dxa"/>
        <w:right w:w="115" w:type="dxa"/>
      </w:tblCellMar>
    </w:tblPr>
  </w:style>
  <w:style w:type="table" w:customStyle="1" w:styleId="afffffffffffffffff4">
    <w:basedOn w:val="a1"/>
    <w:tblPr>
      <w:tblStyleRowBandSize w:val="1"/>
      <w:tblStyleColBandSize w:val="1"/>
      <w:tblCellMar>
        <w:left w:w="115" w:type="dxa"/>
        <w:right w:w="115" w:type="dxa"/>
      </w:tblCellMar>
    </w:tblPr>
  </w:style>
  <w:style w:type="table" w:customStyle="1" w:styleId="afffffffffffffffff5">
    <w:basedOn w:val="a1"/>
    <w:tblPr>
      <w:tblStyleRowBandSize w:val="1"/>
      <w:tblStyleColBandSize w:val="1"/>
      <w:tblCellMar>
        <w:left w:w="115" w:type="dxa"/>
        <w:right w:w="115" w:type="dxa"/>
      </w:tblCellMar>
    </w:tblPr>
  </w:style>
  <w:style w:type="table" w:customStyle="1" w:styleId="afffffffffffffffff6">
    <w:basedOn w:val="a1"/>
    <w:tblPr>
      <w:tblStyleRowBandSize w:val="1"/>
      <w:tblStyleColBandSize w:val="1"/>
      <w:tblCellMar>
        <w:left w:w="115" w:type="dxa"/>
        <w:right w:w="115" w:type="dxa"/>
      </w:tblCellMar>
    </w:tblPr>
  </w:style>
  <w:style w:type="table" w:customStyle="1" w:styleId="afffffffffffffffff7">
    <w:basedOn w:val="a1"/>
    <w:tblPr>
      <w:tblStyleRowBandSize w:val="1"/>
      <w:tblStyleColBandSize w:val="1"/>
      <w:tblCellMar>
        <w:left w:w="115" w:type="dxa"/>
        <w:right w:w="115" w:type="dxa"/>
      </w:tblCellMar>
    </w:tblPr>
  </w:style>
  <w:style w:type="table" w:customStyle="1" w:styleId="afffffffffffffffff8">
    <w:basedOn w:val="a1"/>
    <w:tblPr>
      <w:tblStyleRowBandSize w:val="1"/>
      <w:tblStyleColBandSize w:val="1"/>
      <w:tblCellMar>
        <w:left w:w="115" w:type="dxa"/>
        <w:right w:w="115" w:type="dxa"/>
      </w:tblCellMar>
    </w:tblPr>
  </w:style>
  <w:style w:type="table" w:customStyle="1" w:styleId="afffffffffffffffff9">
    <w:basedOn w:val="a1"/>
    <w:tblPr>
      <w:tblStyleRowBandSize w:val="1"/>
      <w:tblStyleColBandSize w:val="1"/>
      <w:tblCellMar>
        <w:left w:w="115" w:type="dxa"/>
        <w:right w:w="115" w:type="dxa"/>
      </w:tblCellMar>
    </w:tblPr>
  </w:style>
  <w:style w:type="table" w:customStyle="1" w:styleId="afffffffffffffffffa">
    <w:basedOn w:val="TableNormal1"/>
    <w:tblPr>
      <w:tblStyleRowBandSize w:val="1"/>
      <w:tblStyleColBandSize w:val="1"/>
      <w:tblCellMar>
        <w:left w:w="115" w:type="dxa"/>
        <w:right w:w="115" w:type="dxa"/>
      </w:tblCellMar>
    </w:tblPr>
  </w:style>
  <w:style w:type="table" w:customStyle="1" w:styleId="afffffffffffffffffb">
    <w:basedOn w:val="TableNormal1"/>
    <w:tblPr>
      <w:tblStyleRowBandSize w:val="1"/>
      <w:tblStyleColBandSize w:val="1"/>
      <w:tblCellMar>
        <w:left w:w="115" w:type="dxa"/>
        <w:right w:w="115" w:type="dxa"/>
      </w:tblCellMar>
    </w:tblPr>
  </w:style>
  <w:style w:type="table" w:customStyle="1" w:styleId="afffffffffffffffffc">
    <w:basedOn w:val="TableNormal1"/>
    <w:tblPr>
      <w:tblStyleRowBandSize w:val="1"/>
      <w:tblStyleColBandSize w:val="1"/>
      <w:tblCellMar>
        <w:left w:w="115" w:type="dxa"/>
        <w:right w:w="115" w:type="dxa"/>
      </w:tblCellMar>
    </w:tblPr>
  </w:style>
  <w:style w:type="table" w:customStyle="1" w:styleId="afffffffffffffffffd">
    <w:basedOn w:val="TableNormal1"/>
    <w:tblPr>
      <w:tblStyleRowBandSize w:val="1"/>
      <w:tblStyleColBandSize w:val="1"/>
      <w:tblCellMar>
        <w:left w:w="115" w:type="dxa"/>
        <w:right w:w="115" w:type="dxa"/>
      </w:tblCellMar>
    </w:tblPr>
  </w:style>
  <w:style w:type="table" w:customStyle="1" w:styleId="afffffffffffffffffe">
    <w:basedOn w:val="TableNormal1"/>
    <w:tblPr>
      <w:tblStyleRowBandSize w:val="1"/>
      <w:tblStyleColBandSize w:val="1"/>
      <w:tblCellMar>
        <w:left w:w="115" w:type="dxa"/>
        <w:right w:w="115" w:type="dxa"/>
      </w:tblCellMar>
    </w:tblPr>
  </w:style>
  <w:style w:type="table" w:customStyle="1" w:styleId="affffffffffffffffff">
    <w:basedOn w:val="TableNormal1"/>
    <w:tblPr>
      <w:tblStyleRowBandSize w:val="1"/>
      <w:tblStyleColBandSize w:val="1"/>
      <w:tblCellMar>
        <w:left w:w="115" w:type="dxa"/>
        <w:right w:w="115" w:type="dxa"/>
      </w:tblCellMar>
    </w:tblPr>
  </w:style>
  <w:style w:type="table" w:customStyle="1" w:styleId="affffffffffffffffff0">
    <w:basedOn w:val="TableNormal1"/>
    <w:tblPr>
      <w:tblStyleRowBandSize w:val="1"/>
      <w:tblStyleColBandSize w:val="1"/>
      <w:tblCellMar>
        <w:left w:w="115" w:type="dxa"/>
        <w:right w:w="115" w:type="dxa"/>
      </w:tblCellMar>
    </w:tblPr>
  </w:style>
  <w:style w:type="table" w:customStyle="1" w:styleId="affffffffffffffffff1">
    <w:basedOn w:val="TableNormal1"/>
    <w:tblPr>
      <w:tblStyleRowBandSize w:val="1"/>
      <w:tblStyleColBandSize w:val="1"/>
      <w:tblCellMar>
        <w:left w:w="115" w:type="dxa"/>
        <w:right w:w="115" w:type="dxa"/>
      </w:tblCellMar>
    </w:tblPr>
  </w:style>
  <w:style w:type="table" w:customStyle="1" w:styleId="affffffffffffffffff2">
    <w:basedOn w:val="TableNormal1"/>
    <w:tblPr>
      <w:tblStyleRowBandSize w:val="1"/>
      <w:tblStyleColBandSize w:val="1"/>
      <w:tblCellMar>
        <w:left w:w="115" w:type="dxa"/>
        <w:right w:w="115" w:type="dxa"/>
      </w:tblCellMar>
    </w:tblPr>
  </w:style>
  <w:style w:type="table" w:customStyle="1" w:styleId="affffffffffffffffff3">
    <w:basedOn w:val="TableNormal1"/>
    <w:tblPr>
      <w:tblStyleRowBandSize w:val="1"/>
      <w:tblStyleColBandSize w:val="1"/>
      <w:tblCellMar>
        <w:left w:w="115" w:type="dxa"/>
        <w:right w:w="115" w:type="dxa"/>
      </w:tblCellMar>
    </w:tblPr>
  </w:style>
  <w:style w:type="table" w:customStyle="1" w:styleId="affffffffffffffffff4">
    <w:basedOn w:val="TableNormal1"/>
    <w:tblPr>
      <w:tblStyleRowBandSize w:val="1"/>
      <w:tblStyleColBandSize w:val="1"/>
      <w:tblCellMar>
        <w:left w:w="115" w:type="dxa"/>
        <w:right w:w="115" w:type="dxa"/>
      </w:tblCellMar>
    </w:tblPr>
  </w:style>
  <w:style w:type="table" w:customStyle="1" w:styleId="affffffffffffffffff5">
    <w:basedOn w:val="TableNormal1"/>
    <w:tblPr>
      <w:tblStyleRowBandSize w:val="1"/>
      <w:tblStyleColBandSize w:val="1"/>
      <w:tblCellMar>
        <w:left w:w="115" w:type="dxa"/>
        <w:right w:w="115" w:type="dxa"/>
      </w:tblCellMar>
    </w:tblPr>
  </w:style>
  <w:style w:type="table" w:customStyle="1" w:styleId="affffffffffffffffff6">
    <w:basedOn w:val="TableNormal1"/>
    <w:tblPr>
      <w:tblStyleRowBandSize w:val="1"/>
      <w:tblStyleColBandSize w:val="1"/>
      <w:tblCellMar>
        <w:left w:w="115" w:type="dxa"/>
        <w:right w:w="115" w:type="dxa"/>
      </w:tblCellMar>
    </w:tblPr>
  </w:style>
  <w:style w:type="table" w:customStyle="1" w:styleId="affffffffffffffffff7">
    <w:basedOn w:val="TableNormal1"/>
    <w:tblPr>
      <w:tblStyleRowBandSize w:val="1"/>
      <w:tblStyleColBandSize w:val="1"/>
      <w:tblCellMar>
        <w:left w:w="115" w:type="dxa"/>
        <w:right w:w="115" w:type="dxa"/>
      </w:tblCellMar>
    </w:tblPr>
  </w:style>
  <w:style w:type="table" w:customStyle="1" w:styleId="affffffffffffffffff8">
    <w:basedOn w:val="TableNormal1"/>
    <w:tblPr>
      <w:tblStyleRowBandSize w:val="1"/>
      <w:tblStyleColBandSize w:val="1"/>
      <w:tblCellMar>
        <w:left w:w="115" w:type="dxa"/>
        <w:right w:w="115" w:type="dxa"/>
      </w:tblCellMar>
    </w:tblPr>
  </w:style>
  <w:style w:type="table" w:customStyle="1" w:styleId="affffffffffffffffff9">
    <w:basedOn w:val="TableNormal1"/>
    <w:tblPr>
      <w:tblStyleRowBandSize w:val="1"/>
      <w:tblStyleColBandSize w:val="1"/>
      <w:tblCellMar>
        <w:left w:w="115" w:type="dxa"/>
        <w:right w:w="115" w:type="dxa"/>
      </w:tblCellMar>
    </w:tblPr>
  </w:style>
  <w:style w:type="table" w:customStyle="1" w:styleId="affffffffffffffffffa">
    <w:basedOn w:val="TableNormal1"/>
    <w:tblPr>
      <w:tblStyleRowBandSize w:val="1"/>
      <w:tblStyleColBandSize w:val="1"/>
      <w:tblCellMar>
        <w:left w:w="115" w:type="dxa"/>
        <w:right w:w="115" w:type="dxa"/>
      </w:tblCellMar>
    </w:tblPr>
  </w:style>
  <w:style w:type="table" w:customStyle="1" w:styleId="affffffffffffffffffb">
    <w:basedOn w:val="TableNormal1"/>
    <w:tblPr>
      <w:tblStyleRowBandSize w:val="1"/>
      <w:tblStyleColBandSize w:val="1"/>
      <w:tblCellMar>
        <w:left w:w="115" w:type="dxa"/>
        <w:right w:w="115" w:type="dxa"/>
      </w:tblCellMar>
    </w:tblPr>
  </w:style>
  <w:style w:type="table" w:customStyle="1" w:styleId="affffffffffffffffffc">
    <w:basedOn w:val="TableNormal1"/>
    <w:tblPr>
      <w:tblStyleRowBandSize w:val="1"/>
      <w:tblStyleColBandSize w:val="1"/>
      <w:tblCellMar>
        <w:left w:w="115" w:type="dxa"/>
        <w:right w:w="115" w:type="dxa"/>
      </w:tblCellMar>
    </w:tblPr>
  </w:style>
  <w:style w:type="table" w:customStyle="1" w:styleId="affffffffffffffffffd">
    <w:basedOn w:val="TableNormal1"/>
    <w:tblPr>
      <w:tblStyleRowBandSize w:val="1"/>
      <w:tblStyleColBandSize w:val="1"/>
      <w:tblCellMar>
        <w:left w:w="115" w:type="dxa"/>
        <w:right w:w="115" w:type="dxa"/>
      </w:tblCellMar>
    </w:tblPr>
  </w:style>
  <w:style w:type="table" w:customStyle="1" w:styleId="affffffffffffffffffe">
    <w:basedOn w:val="TableNormal1"/>
    <w:tblPr>
      <w:tblStyleRowBandSize w:val="1"/>
      <w:tblStyleColBandSize w:val="1"/>
      <w:tblCellMar>
        <w:left w:w="115" w:type="dxa"/>
        <w:right w:w="115" w:type="dxa"/>
      </w:tblCellMar>
    </w:tblPr>
  </w:style>
  <w:style w:type="table" w:customStyle="1" w:styleId="afffffffffffffffffff">
    <w:basedOn w:val="TableNormal1"/>
    <w:tblPr>
      <w:tblStyleRowBandSize w:val="1"/>
      <w:tblStyleColBandSize w:val="1"/>
      <w:tblCellMar>
        <w:left w:w="115" w:type="dxa"/>
        <w:right w:w="115" w:type="dxa"/>
      </w:tblCellMar>
    </w:tblPr>
  </w:style>
  <w:style w:type="table" w:customStyle="1" w:styleId="afffffffffffffffffff0">
    <w:basedOn w:val="TableNormal1"/>
    <w:tblPr>
      <w:tblStyleRowBandSize w:val="1"/>
      <w:tblStyleColBandSize w:val="1"/>
      <w:tblCellMar>
        <w:left w:w="115" w:type="dxa"/>
        <w:right w:w="115" w:type="dxa"/>
      </w:tblCellMar>
    </w:tblPr>
  </w:style>
  <w:style w:type="table" w:customStyle="1" w:styleId="afffffffffffffffffff1">
    <w:basedOn w:val="TableNormal1"/>
    <w:tblPr>
      <w:tblStyleRowBandSize w:val="1"/>
      <w:tblStyleColBandSize w:val="1"/>
      <w:tblCellMar>
        <w:left w:w="115" w:type="dxa"/>
        <w:right w:w="115" w:type="dxa"/>
      </w:tblCellMar>
    </w:tblPr>
  </w:style>
  <w:style w:type="table" w:customStyle="1" w:styleId="afffffffffffffffffff2">
    <w:basedOn w:val="TableNormal1"/>
    <w:tblPr>
      <w:tblStyleRowBandSize w:val="1"/>
      <w:tblStyleColBandSize w:val="1"/>
      <w:tblCellMar>
        <w:left w:w="115" w:type="dxa"/>
        <w:right w:w="115" w:type="dxa"/>
      </w:tblCellMar>
    </w:tblPr>
  </w:style>
  <w:style w:type="table" w:customStyle="1" w:styleId="afffffffffffffffffff3">
    <w:basedOn w:val="TableNormal1"/>
    <w:tblPr>
      <w:tblStyleRowBandSize w:val="1"/>
      <w:tblStyleColBandSize w:val="1"/>
      <w:tblCellMar>
        <w:left w:w="115" w:type="dxa"/>
        <w:right w:w="115" w:type="dxa"/>
      </w:tblCellMar>
    </w:tblPr>
  </w:style>
  <w:style w:type="table" w:customStyle="1" w:styleId="afffffffffffffffffff4">
    <w:basedOn w:val="TableNormal1"/>
    <w:tblPr>
      <w:tblStyleRowBandSize w:val="1"/>
      <w:tblStyleColBandSize w:val="1"/>
      <w:tblCellMar>
        <w:left w:w="115" w:type="dxa"/>
        <w:right w:w="115" w:type="dxa"/>
      </w:tblCellMar>
    </w:tblPr>
  </w:style>
  <w:style w:type="table" w:customStyle="1" w:styleId="afffffffffffffffffff5">
    <w:basedOn w:val="TableNormal1"/>
    <w:tblPr>
      <w:tblStyleRowBandSize w:val="1"/>
      <w:tblStyleColBandSize w:val="1"/>
      <w:tblCellMar>
        <w:left w:w="115" w:type="dxa"/>
        <w:right w:w="115" w:type="dxa"/>
      </w:tblCellMar>
    </w:tblPr>
  </w:style>
  <w:style w:type="table" w:customStyle="1" w:styleId="afffffffffffffffffff6">
    <w:basedOn w:val="TableNormal1"/>
    <w:tblPr>
      <w:tblStyleRowBandSize w:val="1"/>
      <w:tblStyleColBandSize w:val="1"/>
      <w:tblCellMar>
        <w:left w:w="115" w:type="dxa"/>
        <w:right w:w="115" w:type="dxa"/>
      </w:tblCellMar>
    </w:tblPr>
  </w:style>
  <w:style w:type="table" w:customStyle="1" w:styleId="afffffffffffffffffff7">
    <w:basedOn w:val="TableNormal1"/>
    <w:tblPr>
      <w:tblStyleRowBandSize w:val="1"/>
      <w:tblStyleColBandSize w:val="1"/>
      <w:tblCellMar>
        <w:left w:w="115" w:type="dxa"/>
        <w:right w:w="115" w:type="dxa"/>
      </w:tblCellMar>
    </w:tblPr>
  </w:style>
  <w:style w:type="table" w:customStyle="1" w:styleId="afffffffffffffffffff8">
    <w:basedOn w:val="TableNormal1"/>
    <w:tblPr>
      <w:tblStyleRowBandSize w:val="1"/>
      <w:tblStyleColBandSize w:val="1"/>
      <w:tblCellMar>
        <w:left w:w="115" w:type="dxa"/>
        <w:right w:w="115" w:type="dxa"/>
      </w:tblCellMar>
    </w:tblPr>
  </w:style>
  <w:style w:type="table" w:customStyle="1" w:styleId="afffffffffffffffffff9">
    <w:basedOn w:val="TableNormal1"/>
    <w:tblPr>
      <w:tblStyleRowBandSize w:val="1"/>
      <w:tblStyleColBandSize w:val="1"/>
      <w:tblCellMar>
        <w:left w:w="115" w:type="dxa"/>
        <w:right w:w="115" w:type="dxa"/>
      </w:tblCellMar>
    </w:tblPr>
  </w:style>
  <w:style w:type="table" w:customStyle="1" w:styleId="afffffffffffffffffffa">
    <w:basedOn w:val="TableNormal1"/>
    <w:tblPr>
      <w:tblStyleRowBandSize w:val="1"/>
      <w:tblStyleColBandSize w:val="1"/>
      <w:tblCellMar>
        <w:left w:w="115" w:type="dxa"/>
        <w:right w:w="115" w:type="dxa"/>
      </w:tblCellMar>
    </w:tblPr>
  </w:style>
  <w:style w:type="table" w:customStyle="1" w:styleId="afffffffffffffffffffb">
    <w:basedOn w:val="TableNormal1"/>
    <w:tblPr>
      <w:tblStyleRowBandSize w:val="1"/>
      <w:tblStyleColBandSize w:val="1"/>
      <w:tblCellMar>
        <w:left w:w="115" w:type="dxa"/>
        <w:right w:w="115" w:type="dxa"/>
      </w:tblCellMar>
    </w:tblPr>
  </w:style>
  <w:style w:type="table" w:customStyle="1" w:styleId="afffffffffffffffffffc">
    <w:basedOn w:val="TableNormal1"/>
    <w:tblPr>
      <w:tblStyleRowBandSize w:val="1"/>
      <w:tblStyleColBandSize w:val="1"/>
      <w:tblCellMar>
        <w:left w:w="115" w:type="dxa"/>
        <w:right w:w="115" w:type="dxa"/>
      </w:tblCellMar>
    </w:tblPr>
  </w:style>
  <w:style w:type="table" w:customStyle="1" w:styleId="afffffffffffffffffffd">
    <w:basedOn w:val="TableNormal1"/>
    <w:tblPr>
      <w:tblStyleRowBandSize w:val="1"/>
      <w:tblStyleColBandSize w:val="1"/>
      <w:tblCellMar>
        <w:left w:w="115" w:type="dxa"/>
        <w:right w:w="115" w:type="dxa"/>
      </w:tblCellMar>
    </w:tblPr>
  </w:style>
  <w:style w:type="table" w:customStyle="1" w:styleId="afffffffffffffffffffe">
    <w:basedOn w:val="TableNormal1"/>
    <w:tblPr>
      <w:tblStyleRowBandSize w:val="1"/>
      <w:tblStyleColBandSize w:val="1"/>
      <w:tblCellMar>
        <w:left w:w="115" w:type="dxa"/>
        <w:right w:w="115" w:type="dxa"/>
      </w:tblCellMar>
    </w:tblPr>
  </w:style>
  <w:style w:type="table" w:customStyle="1" w:styleId="affffffffffffffffffff">
    <w:basedOn w:val="TableNormal1"/>
    <w:tblPr>
      <w:tblStyleRowBandSize w:val="1"/>
      <w:tblStyleColBandSize w:val="1"/>
      <w:tblCellMar>
        <w:left w:w="115" w:type="dxa"/>
        <w:right w:w="115" w:type="dxa"/>
      </w:tblCellMar>
    </w:tblPr>
  </w:style>
  <w:style w:type="table" w:customStyle="1" w:styleId="affffffffffffffffffff0">
    <w:basedOn w:val="TableNormal1"/>
    <w:tblPr>
      <w:tblStyleRowBandSize w:val="1"/>
      <w:tblStyleColBandSize w:val="1"/>
      <w:tblCellMar>
        <w:left w:w="115" w:type="dxa"/>
        <w:right w:w="115" w:type="dxa"/>
      </w:tblCellMar>
    </w:tblPr>
  </w:style>
  <w:style w:type="table" w:customStyle="1" w:styleId="affffffffffffffffffff1">
    <w:basedOn w:val="TableNormal1"/>
    <w:tblPr>
      <w:tblStyleRowBandSize w:val="1"/>
      <w:tblStyleColBandSize w:val="1"/>
      <w:tblCellMar>
        <w:left w:w="115" w:type="dxa"/>
        <w:right w:w="115" w:type="dxa"/>
      </w:tblCellMar>
    </w:tblPr>
  </w:style>
  <w:style w:type="table" w:customStyle="1" w:styleId="affffffffffffffffffff2">
    <w:basedOn w:val="TableNormal1"/>
    <w:tblPr>
      <w:tblStyleRowBandSize w:val="1"/>
      <w:tblStyleColBandSize w:val="1"/>
      <w:tblCellMar>
        <w:left w:w="115" w:type="dxa"/>
        <w:right w:w="115" w:type="dxa"/>
      </w:tblCellMar>
    </w:tblPr>
  </w:style>
  <w:style w:type="table" w:customStyle="1" w:styleId="affffffffffffffffffff3">
    <w:basedOn w:val="TableNormal1"/>
    <w:tblPr>
      <w:tblStyleRowBandSize w:val="1"/>
      <w:tblStyleColBandSize w:val="1"/>
      <w:tblCellMar>
        <w:left w:w="115" w:type="dxa"/>
        <w:right w:w="115" w:type="dxa"/>
      </w:tblCellMar>
    </w:tblPr>
  </w:style>
  <w:style w:type="table" w:customStyle="1" w:styleId="affffffffffffffffffff4">
    <w:basedOn w:val="TableNormal1"/>
    <w:tblPr>
      <w:tblStyleRowBandSize w:val="1"/>
      <w:tblStyleColBandSize w:val="1"/>
      <w:tblCellMar>
        <w:left w:w="115" w:type="dxa"/>
        <w:right w:w="115" w:type="dxa"/>
      </w:tblCellMar>
    </w:tblPr>
  </w:style>
  <w:style w:type="table" w:customStyle="1" w:styleId="affffffffffffffffffff5">
    <w:basedOn w:val="TableNormal1"/>
    <w:tblPr>
      <w:tblStyleRowBandSize w:val="1"/>
      <w:tblStyleColBandSize w:val="1"/>
      <w:tblCellMar>
        <w:left w:w="115" w:type="dxa"/>
        <w:right w:w="115" w:type="dxa"/>
      </w:tblCellMar>
    </w:tblPr>
  </w:style>
  <w:style w:type="table" w:customStyle="1" w:styleId="affffffffffffffffffff6">
    <w:basedOn w:val="TableNormal1"/>
    <w:tblPr>
      <w:tblStyleRowBandSize w:val="1"/>
      <w:tblStyleColBandSize w:val="1"/>
      <w:tblCellMar>
        <w:left w:w="115" w:type="dxa"/>
        <w:right w:w="115" w:type="dxa"/>
      </w:tblCellMar>
    </w:tblPr>
  </w:style>
  <w:style w:type="table" w:customStyle="1" w:styleId="affffffffffffffffffff7">
    <w:basedOn w:val="TableNormal1"/>
    <w:tblPr>
      <w:tblStyleRowBandSize w:val="1"/>
      <w:tblStyleColBandSize w:val="1"/>
      <w:tblCellMar>
        <w:left w:w="115" w:type="dxa"/>
        <w:right w:w="115" w:type="dxa"/>
      </w:tblCellMar>
    </w:tblPr>
  </w:style>
  <w:style w:type="table" w:customStyle="1" w:styleId="affffffffffffffffffff8">
    <w:basedOn w:val="TableNormal1"/>
    <w:tblPr>
      <w:tblStyleRowBandSize w:val="1"/>
      <w:tblStyleColBandSize w:val="1"/>
      <w:tblCellMar>
        <w:left w:w="115" w:type="dxa"/>
        <w:right w:w="115" w:type="dxa"/>
      </w:tblCellMar>
    </w:tblPr>
  </w:style>
  <w:style w:type="table" w:customStyle="1" w:styleId="affffffffffffffffffff9">
    <w:basedOn w:val="TableNormal1"/>
    <w:tblPr>
      <w:tblStyleRowBandSize w:val="1"/>
      <w:tblStyleColBandSize w:val="1"/>
      <w:tblCellMar>
        <w:left w:w="115" w:type="dxa"/>
        <w:right w:w="115" w:type="dxa"/>
      </w:tblCellMar>
    </w:tblPr>
  </w:style>
  <w:style w:type="table" w:customStyle="1" w:styleId="affffffffffffffffffffa">
    <w:basedOn w:val="TableNormal1"/>
    <w:tblPr>
      <w:tblStyleRowBandSize w:val="1"/>
      <w:tblStyleColBandSize w:val="1"/>
      <w:tblCellMar>
        <w:left w:w="115" w:type="dxa"/>
        <w:right w:w="115" w:type="dxa"/>
      </w:tblCellMar>
    </w:tblPr>
  </w:style>
  <w:style w:type="table" w:customStyle="1" w:styleId="affffffffffffffffffffb">
    <w:basedOn w:val="TableNormal1"/>
    <w:tblPr>
      <w:tblStyleRowBandSize w:val="1"/>
      <w:tblStyleColBandSize w:val="1"/>
      <w:tblCellMar>
        <w:left w:w="115" w:type="dxa"/>
        <w:right w:w="115" w:type="dxa"/>
      </w:tblCellMar>
    </w:tblPr>
  </w:style>
  <w:style w:type="table" w:customStyle="1" w:styleId="affffffffffffffffffffc">
    <w:basedOn w:val="a1"/>
    <w:tblPr>
      <w:tblStyleRowBandSize w:val="1"/>
      <w:tblStyleColBandSize w:val="1"/>
      <w:tblCellMar>
        <w:left w:w="115" w:type="dxa"/>
        <w:right w:w="115" w:type="dxa"/>
      </w:tblCellMar>
    </w:tblPr>
  </w:style>
  <w:style w:type="table" w:customStyle="1" w:styleId="affffffffffffffffffffd">
    <w:basedOn w:val="a1"/>
    <w:tblPr>
      <w:tblStyleRowBandSize w:val="1"/>
      <w:tblStyleColBandSize w:val="1"/>
      <w:tblCellMar>
        <w:left w:w="115" w:type="dxa"/>
        <w:right w:w="115" w:type="dxa"/>
      </w:tblCellMar>
    </w:tblPr>
  </w:style>
  <w:style w:type="table" w:customStyle="1" w:styleId="affffffffffffffffffffe">
    <w:basedOn w:val="a1"/>
    <w:tblPr>
      <w:tblStyleRowBandSize w:val="1"/>
      <w:tblStyleColBandSize w:val="1"/>
      <w:tblCellMar>
        <w:left w:w="115" w:type="dxa"/>
        <w:right w:w="115" w:type="dxa"/>
      </w:tblCellMar>
    </w:tblPr>
  </w:style>
  <w:style w:type="table" w:customStyle="1" w:styleId="afffffffffffffffffffff">
    <w:basedOn w:val="a1"/>
    <w:tblPr>
      <w:tblStyleRowBandSize w:val="1"/>
      <w:tblStyleColBandSize w:val="1"/>
      <w:tblCellMar>
        <w:left w:w="115" w:type="dxa"/>
        <w:right w:w="115" w:type="dxa"/>
      </w:tblCellMar>
    </w:tblPr>
  </w:style>
  <w:style w:type="table" w:customStyle="1" w:styleId="afffffffffffffffffffff0">
    <w:basedOn w:val="a1"/>
    <w:tblPr>
      <w:tblStyleRowBandSize w:val="1"/>
      <w:tblStyleColBandSize w:val="1"/>
      <w:tblCellMar>
        <w:left w:w="115" w:type="dxa"/>
        <w:right w:w="115" w:type="dxa"/>
      </w:tblCellMar>
    </w:tblPr>
  </w:style>
  <w:style w:type="table" w:customStyle="1" w:styleId="afffffffffffffffffffff1">
    <w:basedOn w:val="a1"/>
    <w:tblPr>
      <w:tblStyleRowBandSize w:val="1"/>
      <w:tblStyleColBandSize w:val="1"/>
      <w:tblCellMar>
        <w:left w:w="115" w:type="dxa"/>
        <w:right w:w="115" w:type="dxa"/>
      </w:tblCellMar>
    </w:tblPr>
  </w:style>
  <w:style w:type="table" w:customStyle="1" w:styleId="afffffffffffffffffffff2">
    <w:basedOn w:val="a1"/>
    <w:tblPr>
      <w:tblStyleRowBandSize w:val="1"/>
      <w:tblStyleColBandSize w:val="1"/>
      <w:tblCellMar>
        <w:left w:w="115" w:type="dxa"/>
        <w:right w:w="115" w:type="dxa"/>
      </w:tblCellMar>
    </w:tblPr>
  </w:style>
  <w:style w:type="table" w:customStyle="1" w:styleId="afffffffffffffffffffff3">
    <w:basedOn w:val="a1"/>
    <w:tblPr>
      <w:tblStyleRowBandSize w:val="1"/>
      <w:tblStyleColBandSize w:val="1"/>
      <w:tblCellMar>
        <w:left w:w="115" w:type="dxa"/>
        <w:right w:w="115" w:type="dxa"/>
      </w:tblCellMar>
    </w:tblPr>
  </w:style>
  <w:style w:type="table" w:customStyle="1" w:styleId="afffffffffffffffffffff4">
    <w:basedOn w:val="a1"/>
    <w:tblPr>
      <w:tblStyleRowBandSize w:val="1"/>
      <w:tblStyleColBandSize w:val="1"/>
      <w:tblCellMar>
        <w:left w:w="115" w:type="dxa"/>
        <w:right w:w="115" w:type="dxa"/>
      </w:tblCellMar>
    </w:tblPr>
  </w:style>
  <w:style w:type="table" w:customStyle="1" w:styleId="afffffffffffffffffffff5">
    <w:basedOn w:val="a1"/>
    <w:tblPr>
      <w:tblStyleRowBandSize w:val="1"/>
      <w:tblStyleColBandSize w:val="1"/>
      <w:tblCellMar>
        <w:left w:w="115" w:type="dxa"/>
        <w:right w:w="115" w:type="dxa"/>
      </w:tblCellMar>
    </w:tblPr>
  </w:style>
  <w:style w:type="table" w:customStyle="1" w:styleId="afffffffffffffffffffff6">
    <w:basedOn w:val="a1"/>
    <w:tblPr>
      <w:tblStyleRowBandSize w:val="1"/>
      <w:tblStyleColBandSize w:val="1"/>
      <w:tblCellMar>
        <w:left w:w="115" w:type="dxa"/>
        <w:right w:w="115" w:type="dxa"/>
      </w:tblCellMar>
    </w:tblPr>
  </w:style>
  <w:style w:type="table" w:customStyle="1" w:styleId="afffffffffffffffffffff7">
    <w:basedOn w:val="a1"/>
    <w:tblPr>
      <w:tblStyleRowBandSize w:val="1"/>
      <w:tblStyleColBandSize w:val="1"/>
      <w:tblCellMar>
        <w:left w:w="115" w:type="dxa"/>
        <w:right w:w="115" w:type="dxa"/>
      </w:tblCellMar>
    </w:tblPr>
  </w:style>
  <w:style w:type="table" w:customStyle="1" w:styleId="afffffffffffffffffffff8">
    <w:basedOn w:val="a1"/>
    <w:tblPr>
      <w:tblStyleRowBandSize w:val="1"/>
      <w:tblStyleColBandSize w:val="1"/>
      <w:tblCellMar>
        <w:left w:w="115" w:type="dxa"/>
        <w:right w:w="115" w:type="dxa"/>
      </w:tblCellMar>
    </w:tblPr>
  </w:style>
  <w:style w:type="table" w:customStyle="1" w:styleId="afffffffffffffffffffff9">
    <w:basedOn w:val="a1"/>
    <w:tblPr>
      <w:tblStyleRowBandSize w:val="1"/>
      <w:tblStyleColBandSize w:val="1"/>
      <w:tblCellMar>
        <w:left w:w="115" w:type="dxa"/>
        <w:right w:w="115" w:type="dxa"/>
      </w:tblCellMar>
    </w:tblPr>
  </w:style>
  <w:style w:type="table" w:customStyle="1" w:styleId="afffffffffffffffffffffa">
    <w:basedOn w:val="a1"/>
    <w:tblPr>
      <w:tblStyleRowBandSize w:val="1"/>
      <w:tblStyleColBandSize w:val="1"/>
      <w:tblCellMar>
        <w:left w:w="115" w:type="dxa"/>
        <w:right w:w="115" w:type="dxa"/>
      </w:tblCellMar>
    </w:tblPr>
  </w:style>
  <w:style w:type="table" w:customStyle="1" w:styleId="afffffffffffffffffffffb">
    <w:basedOn w:val="a1"/>
    <w:tblPr>
      <w:tblStyleRowBandSize w:val="1"/>
      <w:tblStyleColBandSize w:val="1"/>
      <w:tblCellMar>
        <w:left w:w="115" w:type="dxa"/>
        <w:right w:w="115" w:type="dxa"/>
      </w:tblCellMar>
    </w:tblPr>
  </w:style>
  <w:style w:type="table" w:customStyle="1" w:styleId="afffffffffffffffffffffc">
    <w:basedOn w:val="a1"/>
    <w:tblPr>
      <w:tblStyleRowBandSize w:val="1"/>
      <w:tblStyleColBandSize w:val="1"/>
      <w:tblCellMar>
        <w:left w:w="115" w:type="dxa"/>
        <w:right w:w="115" w:type="dxa"/>
      </w:tblCellMar>
    </w:tblPr>
  </w:style>
  <w:style w:type="table" w:customStyle="1" w:styleId="afffffffffffffffffffffd">
    <w:basedOn w:val="a1"/>
    <w:tblPr>
      <w:tblStyleRowBandSize w:val="1"/>
      <w:tblStyleColBandSize w:val="1"/>
      <w:tblCellMar>
        <w:left w:w="115" w:type="dxa"/>
        <w:right w:w="115" w:type="dxa"/>
      </w:tblCellMar>
    </w:tblPr>
  </w:style>
  <w:style w:type="table" w:customStyle="1" w:styleId="afffffffffffffffffffffe">
    <w:basedOn w:val="a1"/>
    <w:tblPr>
      <w:tblStyleRowBandSize w:val="1"/>
      <w:tblStyleColBandSize w:val="1"/>
      <w:tblCellMar>
        <w:left w:w="115" w:type="dxa"/>
        <w:right w:w="115" w:type="dxa"/>
      </w:tblCellMar>
    </w:tblPr>
  </w:style>
  <w:style w:type="table" w:customStyle="1" w:styleId="affffffffffffffffffffff">
    <w:basedOn w:val="a1"/>
    <w:tblPr>
      <w:tblStyleRowBandSize w:val="1"/>
      <w:tblStyleColBandSize w:val="1"/>
      <w:tblCellMar>
        <w:left w:w="115" w:type="dxa"/>
        <w:right w:w="115" w:type="dxa"/>
      </w:tblCellMar>
    </w:tblPr>
  </w:style>
  <w:style w:type="table" w:customStyle="1" w:styleId="affffffffffffffffffffff0">
    <w:basedOn w:val="a1"/>
    <w:tblPr>
      <w:tblStyleRowBandSize w:val="1"/>
      <w:tblStyleColBandSize w:val="1"/>
      <w:tblCellMar>
        <w:left w:w="115" w:type="dxa"/>
        <w:right w:w="115" w:type="dxa"/>
      </w:tblCellMar>
    </w:tblPr>
  </w:style>
  <w:style w:type="table" w:customStyle="1" w:styleId="affffffffffffffffffffff1">
    <w:basedOn w:val="a1"/>
    <w:tblPr>
      <w:tblStyleRowBandSize w:val="1"/>
      <w:tblStyleColBandSize w:val="1"/>
      <w:tblCellMar>
        <w:left w:w="115" w:type="dxa"/>
        <w:right w:w="115" w:type="dxa"/>
      </w:tblCellMar>
    </w:tblPr>
  </w:style>
  <w:style w:type="table" w:customStyle="1" w:styleId="affffffffffffffffffffff2">
    <w:basedOn w:val="a1"/>
    <w:tblPr>
      <w:tblStyleRowBandSize w:val="1"/>
      <w:tblStyleColBandSize w:val="1"/>
      <w:tblCellMar>
        <w:left w:w="115" w:type="dxa"/>
        <w:right w:w="115" w:type="dxa"/>
      </w:tblCellMar>
    </w:tblPr>
  </w:style>
  <w:style w:type="table" w:customStyle="1" w:styleId="affffffffffffffffffffff3">
    <w:basedOn w:val="a1"/>
    <w:tblPr>
      <w:tblStyleRowBandSize w:val="1"/>
      <w:tblStyleColBandSize w:val="1"/>
      <w:tblCellMar>
        <w:left w:w="115" w:type="dxa"/>
        <w:right w:w="115" w:type="dxa"/>
      </w:tblCellMar>
    </w:tblPr>
  </w:style>
  <w:style w:type="table" w:customStyle="1" w:styleId="affffffffffffffffffffff4">
    <w:basedOn w:val="a1"/>
    <w:tblPr>
      <w:tblStyleRowBandSize w:val="1"/>
      <w:tblStyleColBandSize w:val="1"/>
      <w:tblCellMar>
        <w:left w:w="115" w:type="dxa"/>
        <w:right w:w="115" w:type="dxa"/>
      </w:tblCellMar>
    </w:tblPr>
  </w:style>
  <w:style w:type="table" w:customStyle="1" w:styleId="affffffffffffffffffffff5">
    <w:basedOn w:val="a1"/>
    <w:tblPr>
      <w:tblStyleRowBandSize w:val="1"/>
      <w:tblStyleColBandSize w:val="1"/>
      <w:tblCellMar>
        <w:left w:w="115" w:type="dxa"/>
        <w:right w:w="115" w:type="dxa"/>
      </w:tblCellMar>
    </w:tblPr>
  </w:style>
  <w:style w:type="table" w:customStyle="1" w:styleId="affffffffffffffffffffff6">
    <w:basedOn w:val="a1"/>
    <w:tblPr>
      <w:tblStyleRowBandSize w:val="1"/>
      <w:tblStyleColBandSize w:val="1"/>
      <w:tblCellMar>
        <w:left w:w="115" w:type="dxa"/>
        <w:right w:w="115" w:type="dxa"/>
      </w:tblCellMar>
    </w:tblPr>
  </w:style>
  <w:style w:type="table" w:customStyle="1" w:styleId="affffffffffffffffffffff7">
    <w:basedOn w:val="a1"/>
    <w:tblPr>
      <w:tblStyleRowBandSize w:val="1"/>
      <w:tblStyleColBandSize w:val="1"/>
      <w:tblCellMar>
        <w:left w:w="115" w:type="dxa"/>
        <w:right w:w="115" w:type="dxa"/>
      </w:tblCellMar>
    </w:tblPr>
  </w:style>
  <w:style w:type="table" w:customStyle="1" w:styleId="affffffffffffffffffffff8">
    <w:basedOn w:val="a1"/>
    <w:tblPr>
      <w:tblStyleRowBandSize w:val="1"/>
      <w:tblStyleColBandSize w:val="1"/>
      <w:tblCellMar>
        <w:left w:w="115" w:type="dxa"/>
        <w:right w:w="115" w:type="dxa"/>
      </w:tblCellMar>
    </w:tblPr>
  </w:style>
  <w:style w:type="table" w:customStyle="1" w:styleId="affffffffffffffffffffff9">
    <w:basedOn w:val="a1"/>
    <w:tblPr>
      <w:tblStyleRowBandSize w:val="1"/>
      <w:tblStyleColBandSize w:val="1"/>
      <w:tblCellMar>
        <w:left w:w="115" w:type="dxa"/>
        <w:right w:w="115" w:type="dxa"/>
      </w:tblCellMar>
    </w:tblPr>
  </w:style>
  <w:style w:type="table" w:customStyle="1" w:styleId="affffffffffffffffffffffa">
    <w:basedOn w:val="a1"/>
    <w:tblPr>
      <w:tblStyleRowBandSize w:val="1"/>
      <w:tblStyleColBandSize w:val="1"/>
      <w:tblCellMar>
        <w:left w:w="115" w:type="dxa"/>
        <w:right w:w="115" w:type="dxa"/>
      </w:tblCellMar>
    </w:tblPr>
  </w:style>
  <w:style w:type="table" w:customStyle="1" w:styleId="affffffffffffffffffffffb">
    <w:basedOn w:val="a1"/>
    <w:tblPr>
      <w:tblStyleRowBandSize w:val="1"/>
      <w:tblStyleColBandSize w:val="1"/>
      <w:tblCellMar>
        <w:left w:w="115" w:type="dxa"/>
        <w:right w:w="115" w:type="dxa"/>
      </w:tblCellMar>
    </w:tblPr>
  </w:style>
  <w:style w:type="table" w:customStyle="1" w:styleId="affffffffffffffffffffffc">
    <w:basedOn w:val="a1"/>
    <w:tblPr>
      <w:tblStyleRowBandSize w:val="1"/>
      <w:tblStyleColBandSize w:val="1"/>
      <w:tblCellMar>
        <w:left w:w="115" w:type="dxa"/>
        <w:right w:w="115" w:type="dxa"/>
      </w:tblCellMar>
    </w:tblPr>
  </w:style>
  <w:style w:type="table" w:customStyle="1" w:styleId="affffffffffffffffffffffd">
    <w:basedOn w:val="a1"/>
    <w:tblPr>
      <w:tblStyleRowBandSize w:val="1"/>
      <w:tblStyleColBandSize w:val="1"/>
      <w:tblCellMar>
        <w:left w:w="115" w:type="dxa"/>
        <w:right w:w="115" w:type="dxa"/>
      </w:tblCellMar>
    </w:tblPr>
  </w:style>
  <w:style w:type="table" w:customStyle="1" w:styleId="affffffffffffffffffffffe">
    <w:basedOn w:val="a1"/>
    <w:tblPr>
      <w:tblStyleRowBandSize w:val="1"/>
      <w:tblStyleColBandSize w:val="1"/>
      <w:tblCellMar>
        <w:left w:w="115" w:type="dxa"/>
        <w:right w:w="115" w:type="dxa"/>
      </w:tblCellMar>
    </w:tblPr>
  </w:style>
  <w:style w:type="table" w:customStyle="1" w:styleId="afffffffffffffffffffffff">
    <w:basedOn w:val="a1"/>
    <w:tblPr>
      <w:tblStyleRowBandSize w:val="1"/>
      <w:tblStyleColBandSize w:val="1"/>
      <w:tblCellMar>
        <w:left w:w="115" w:type="dxa"/>
        <w:right w:w="115" w:type="dxa"/>
      </w:tblCellMar>
    </w:tblPr>
  </w:style>
  <w:style w:type="table" w:customStyle="1" w:styleId="afffffffffffffffffffffff0">
    <w:basedOn w:val="a1"/>
    <w:tblPr>
      <w:tblStyleRowBandSize w:val="1"/>
      <w:tblStyleColBandSize w:val="1"/>
      <w:tblCellMar>
        <w:left w:w="115" w:type="dxa"/>
        <w:right w:w="115" w:type="dxa"/>
      </w:tblCellMar>
    </w:tblPr>
  </w:style>
  <w:style w:type="table" w:customStyle="1" w:styleId="afffffffffffffffffffffff1">
    <w:basedOn w:val="a1"/>
    <w:tblPr>
      <w:tblStyleRowBandSize w:val="1"/>
      <w:tblStyleColBandSize w:val="1"/>
      <w:tblCellMar>
        <w:left w:w="115" w:type="dxa"/>
        <w:right w:w="115" w:type="dxa"/>
      </w:tblCellMar>
    </w:tblPr>
  </w:style>
  <w:style w:type="table" w:customStyle="1" w:styleId="afffffffffffffffffffffff2">
    <w:basedOn w:val="a1"/>
    <w:tblPr>
      <w:tblStyleRowBandSize w:val="1"/>
      <w:tblStyleColBandSize w:val="1"/>
      <w:tblCellMar>
        <w:left w:w="115" w:type="dxa"/>
        <w:right w:w="115" w:type="dxa"/>
      </w:tblCellMar>
    </w:tblPr>
  </w:style>
  <w:style w:type="table" w:customStyle="1" w:styleId="afffffffffffffffffffffff3">
    <w:basedOn w:val="a1"/>
    <w:tblPr>
      <w:tblStyleRowBandSize w:val="1"/>
      <w:tblStyleColBandSize w:val="1"/>
      <w:tblCellMar>
        <w:left w:w="115" w:type="dxa"/>
        <w:right w:w="115" w:type="dxa"/>
      </w:tblCellMar>
    </w:tblPr>
  </w:style>
  <w:style w:type="table" w:customStyle="1" w:styleId="afffffffffffffffffffffff4">
    <w:basedOn w:val="a1"/>
    <w:tblPr>
      <w:tblStyleRowBandSize w:val="1"/>
      <w:tblStyleColBandSize w:val="1"/>
      <w:tblCellMar>
        <w:left w:w="115" w:type="dxa"/>
        <w:right w:w="115" w:type="dxa"/>
      </w:tblCellMar>
    </w:tblPr>
  </w:style>
  <w:style w:type="table" w:customStyle="1" w:styleId="afffffffffffffffffffffff5">
    <w:basedOn w:val="a1"/>
    <w:tblPr>
      <w:tblStyleRowBandSize w:val="1"/>
      <w:tblStyleColBandSize w:val="1"/>
      <w:tblCellMar>
        <w:left w:w="115" w:type="dxa"/>
        <w:right w:w="115" w:type="dxa"/>
      </w:tblCellMar>
    </w:tblPr>
  </w:style>
  <w:style w:type="table" w:customStyle="1" w:styleId="afffffffffffffffffffffff6">
    <w:basedOn w:val="a1"/>
    <w:tblPr>
      <w:tblStyleRowBandSize w:val="1"/>
      <w:tblStyleColBandSize w:val="1"/>
      <w:tblCellMar>
        <w:left w:w="115" w:type="dxa"/>
        <w:right w:w="115" w:type="dxa"/>
      </w:tblCellMar>
    </w:tblPr>
  </w:style>
  <w:style w:type="table" w:customStyle="1" w:styleId="afffffffffffffffffffffff7">
    <w:basedOn w:val="a1"/>
    <w:tblPr>
      <w:tblStyleRowBandSize w:val="1"/>
      <w:tblStyleColBandSize w:val="1"/>
      <w:tblCellMar>
        <w:left w:w="115" w:type="dxa"/>
        <w:right w:w="115" w:type="dxa"/>
      </w:tblCellMar>
    </w:tblPr>
  </w:style>
  <w:style w:type="table" w:customStyle="1" w:styleId="afffffffffffffffffffffff8">
    <w:basedOn w:val="a1"/>
    <w:tblPr>
      <w:tblStyleRowBandSize w:val="1"/>
      <w:tblStyleColBandSize w:val="1"/>
      <w:tblCellMar>
        <w:left w:w="115" w:type="dxa"/>
        <w:right w:w="115" w:type="dxa"/>
      </w:tblCellMar>
    </w:tblPr>
  </w:style>
  <w:style w:type="table" w:customStyle="1" w:styleId="afffffffffffffffffffffff9">
    <w:basedOn w:val="a1"/>
    <w:tblPr>
      <w:tblStyleRowBandSize w:val="1"/>
      <w:tblStyleColBandSize w:val="1"/>
      <w:tblCellMar>
        <w:left w:w="115" w:type="dxa"/>
        <w:right w:w="115" w:type="dxa"/>
      </w:tblCellMar>
    </w:tblPr>
  </w:style>
  <w:style w:type="table" w:customStyle="1" w:styleId="afffffffffffffffffffffffa">
    <w:basedOn w:val="a1"/>
    <w:tblPr>
      <w:tblStyleRowBandSize w:val="1"/>
      <w:tblStyleColBandSize w:val="1"/>
      <w:tblCellMar>
        <w:left w:w="115" w:type="dxa"/>
        <w:right w:w="115" w:type="dxa"/>
      </w:tblCellMar>
    </w:tblPr>
  </w:style>
  <w:style w:type="table" w:customStyle="1" w:styleId="afffffffffffffffffffffffb">
    <w:basedOn w:val="a1"/>
    <w:tblPr>
      <w:tblStyleRowBandSize w:val="1"/>
      <w:tblStyleColBandSize w:val="1"/>
      <w:tblCellMar>
        <w:left w:w="115" w:type="dxa"/>
        <w:right w:w="115" w:type="dxa"/>
      </w:tblCellMar>
    </w:tblPr>
  </w:style>
  <w:style w:type="table" w:customStyle="1" w:styleId="afffffffffffffffffffffffc">
    <w:basedOn w:val="a1"/>
    <w:tblPr>
      <w:tblStyleRowBandSize w:val="1"/>
      <w:tblStyleColBandSize w:val="1"/>
      <w:tblCellMar>
        <w:left w:w="115" w:type="dxa"/>
        <w:right w:w="115" w:type="dxa"/>
      </w:tblCellMar>
    </w:tblPr>
  </w:style>
  <w:style w:type="table" w:customStyle="1" w:styleId="afffffffffffffffffffffffd">
    <w:basedOn w:val="a1"/>
    <w:tblPr>
      <w:tblStyleRowBandSize w:val="1"/>
      <w:tblStyleColBandSize w:val="1"/>
      <w:tblCellMar>
        <w:left w:w="115" w:type="dxa"/>
        <w:right w:w="115" w:type="dxa"/>
      </w:tblCellMar>
    </w:tblPr>
  </w:style>
  <w:style w:type="table" w:customStyle="1" w:styleId="afffffffffffffffffffffffe">
    <w:basedOn w:val="TableNormal"/>
    <w:tblPr>
      <w:tblStyleRowBandSize w:val="1"/>
      <w:tblStyleColBandSize w:val="1"/>
      <w:tblCellMar>
        <w:left w:w="115" w:type="dxa"/>
        <w:right w:w="115" w:type="dxa"/>
      </w:tblCellMar>
    </w:tblPr>
  </w:style>
  <w:style w:type="table" w:customStyle="1" w:styleId="affffffffffffffffffffffff">
    <w:basedOn w:val="TableNormal"/>
    <w:tblPr>
      <w:tblStyleRowBandSize w:val="1"/>
      <w:tblStyleColBandSize w:val="1"/>
      <w:tblCellMar>
        <w:left w:w="115" w:type="dxa"/>
        <w:right w:w="115" w:type="dxa"/>
      </w:tblCellMar>
    </w:tblPr>
  </w:style>
  <w:style w:type="table" w:customStyle="1" w:styleId="affffffffffffffffffffffff0">
    <w:basedOn w:val="TableNormal"/>
    <w:tblPr>
      <w:tblStyleRowBandSize w:val="1"/>
      <w:tblStyleColBandSize w:val="1"/>
      <w:tblCellMar>
        <w:left w:w="115" w:type="dxa"/>
        <w:right w:w="115" w:type="dxa"/>
      </w:tblCellMar>
    </w:tblPr>
  </w:style>
  <w:style w:type="table" w:customStyle="1" w:styleId="affffffffffffffffffffffff1">
    <w:basedOn w:val="TableNormal"/>
    <w:tblPr>
      <w:tblStyleRowBandSize w:val="1"/>
      <w:tblStyleColBandSize w:val="1"/>
      <w:tblCellMar>
        <w:left w:w="115" w:type="dxa"/>
        <w:right w:w="115" w:type="dxa"/>
      </w:tblCellMar>
    </w:tblPr>
  </w:style>
  <w:style w:type="table" w:customStyle="1" w:styleId="affffffffffffffffffffffff2">
    <w:basedOn w:val="TableNormal"/>
    <w:tblPr>
      <w:tblStyleRowBandSize w:val="1"/>
      <w:tblStyleColBandSize w:val="1"/>
      <w:tblCellMar>
        <w:left w:w="115" w:type="dxa"/>
        <w:right w:w="1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CellMar>
        <w:left w:w="115" w:type="dxa"/>
        <w:right w:w="115" w:type="dxa"/>
      </w:tblCellMar>
    </w:tblPr>
  </w:style>
  <w:style w:type="table" w:customStyle="1" w:styleId="affffffffffffffffffffffff5">
    <w:basedOn w:val="TableNormal"/>
    <w:tblPr>
      <w:tblStyleRowBandSize w:val="1"/>
      <w:tblStyleColBandSize w:val="1"/>
      <w:tblCellMar>
        <w:left w:w="115" w:type="dxa"/>
        <w:right w:w="115" w:type="dxa"/>
      </w:tblCellMar>
    </w:tblPr>
  </w:style>
  <w:style w:type="table" w:customStyle="1" w:styleId="affffffffffffffffffffffff6">
    <w:basedOn w:val="TableNormal"/>
    <w:tblPr>
      <w:tblStyleRowBandSize w:val="1"/>
      <w:tblStyleColBandSize w:val="1"/>
      <w:tblCellMar>
        <w:left w:w="115" w:type="dxa"/>
        <w:right w:w="115" w:type="dxa"/>
      </w:tblCellMar>
    </w:tblPr>
  </w:style>
  <w:style w:type="table" w:customStyle="1" w:styleId="affffffffffffffffffffffff7">
    <w:basedOn w:val="TableNormal"/>
    <w:tblPr>
      <w:tblStyleRowBandSize w:val="1"/>
      <w:tblStyleColBandSize w:val="1"/>
      <w:tblCellMar>
        <w:left w:w="115" w:type="dxa"/>
        <w:right w:w="115" w:type="dxa"/>
      </w:tblCellMar>
    </w:tblPr>
  </w:style>
  <w:style w:type="table" w:customStyle="1" w:styleId="affffffffffffffffffffffff8">
    <w:basedOn w:val="TableNormal"/>
    <w:tblPr>
      <w:tblStyleRowBandSize w:val="1"/>
      <w:tblStyleColBandSize w:val="1"/>
      <w:tblCellMar>
        <w:left w:w="115" w:type="dxa"/>
        <w:right w:w="115" w:type="dxa"/>
      </w:tblCellMar>
    </w:tblPr>
  </w:style>
  <w:style w:type="table" w:customStyle="1" w:styleId="affffffffffffffffffffffff9">
    <w:basedOn w:val="TableNormal"/>
    <w:tblPr>
      <w:tblStyleRowBandSize w:val="1"/>
      <w:tblStyleColBandSize w:val="1"/>
      <w:tblCellMar>
        <w:left w:w="115" w:type="dxa"/>
        <w:right w:w="115" w:type="dxa"/>
      </w:tblCellMar>
    </w:tblPr>
  </w:style>
  <w:style w:type="table" w:customStyle="1" w:styleId="affffffffffffffffffffffffa">
    <w:basedOn w:val="TableNormal"/>
    <w:tblPr>
      <w:tblStyleRowBandSize w:val="1"/>
      <w:tblStyleColBandSize w:val="1"/>
      <w:tblCellMar>
        <w:left w:w="115" w:type="dxa"/>
        <w:right w:w="115" w:type="dxa"/>
      </w:tblCellMar>
    </w:tblPr>
  </w:style>
  <w:style w:type="table" w:customStyle="1" w:styleId="affffffffffffffffffffffffb">
    <w:basedOn w:val="TableNormal"/>
    <w:tblPr>
      <w:tblStyleRowBandSize w:val="1"/>
      <w:tblStyleColBandSize w:val="1"/>
      <w:tblCellMar>
        <w:left w:w="115" w:type="dxa"/>
        <w:right w:w="115" w:type="dxa"/>
      </w:tblCellMar>
    </w:tblPr>
  </w:style>
  <w:style w:type="table" w:customStyle="1" w:styleId="affffffffffffffffffffffffc">
    <w:basedOn w:val="TableNormal"/>
    <w:tblPr>
      <w:tblStyleRowBandSize w:val="1"/>
      <w:tblStyleColBandSize w:val="1"/>
      <w:tblCellMar>
        <w:left w:w="115" w:type="dxa"/>
        <w:right w:w="115" w:type="dxa"/>
      </w:tblCellMar>
    </w:tblPr>
  </w:style>
  <w:style w:type="table" w:customStyle="1" w:styleId="affffffffffffffffffffffffd">
    <w:basedOn w:val="TableNormal"/>
    <w:tblPr>
      <w:tblStyleRowBandSize w:val="1"/>
      <w:tblStyleColBandSize w:val="1"/>
      <w:tblCellMar>
        <w:left w:w="115" w:type="dxa"/>
        <w:right w:w="115" w:type="dxa"/>
      </w:tblCellMar>
    </w:tblPr>
  </w:style>
  <w:style w:type="table" w:customStyle="1" w:styleId="affffffffffffffffffffffffe">
    <w:basedOn w:val="TableNormal"/>
    <w:tblPr>
      <w:tblStyleRowBandSize w:val="1"/>
      <w:tblStyleColBandSize w:val="1"/>
      <w:tblCellMar>
        <w:left w:w="115" w:type="dxa"/>
        <w:right w:w="115" w:type="dxa"/>
      </w:tblCellMar>
    </w:tblPr>
  </w:style>
  <w:style w:type="table" w:customStyle="1" w:styleId="afffffffffffffffffffffffff">
    <w:basedOn w:val="TableNormal"/>
    <w:tblPr>
      <w:tblStyleRowBandSize w:val="1"/>
      <w:tblStyleColBandSize w:val="1"/>
      <w:tblCellMar>
        <w:left w:w="115" w:type="dxa"/>
        <w:right w:w="115" w:type="dxa"/>
      </w:tblCellMar>
    </w:tblPr>
  </w:style>
  <w:style w:type="table" w:customStyle="1" w:styleId="afffffffffffffffffffffffff0">
    <w:basedOn w:val="TableNormal"/>
    <w:tblPr>
      <w:tblStyleRowBandSize w:val="1"/>
      <w:tblStyleColBandSize w:val="1"/>
      <w:tblCellMar>
        <w:left w:w="115" w:type="dxa"/>
        <w:right w:w="115" w:type="dxa"/>
      </w:tblCellMar>
    </w:tblPr>
  </w:style>
  <w:style w:type="table" w:customStyle="1" w:styleId="afffffffffffffffffffffffff1">
    <w:basedOn w:val="TableNormal"/>
    <w:tblPr>
      <w:tblStyleRowBandSize w:val="1"/>
      <w:tblStyleColBandSize w:val="1"/>
      <w:tblCellMar>
        <w:left w:w="115" w:type="dxa"/>
        <w:right w:w="115" w:type="dxa"/>
      </w:tblCellMar>
    </w:tblPr>
  </w:style>
  <w:style w:type="table" w:customStyle="1" w:styleId="afffffffffffffffffffffffff2">
    <w:basedOn w:val="TableNormal"/>
    <w:tblPr>
      <w:tblStyleRowBandSize w:val="1"/>
      <w:tblStyleColBandSize w:val="1"/>
      <w:tblCellMar>
        <w:left w:w="115" w:type="dxa"/>
        <w:right w:w="115" w:type="dxa"/>
      </w:tblCellMar>
    </w:tblPr>
  </w:style>
  <w:style w:type="table" w:customStyle="1" w:styleId="afffffffffffffffffffffffff3">
    <w:basedOn w:val="TableNormal"/>
    <w:tblPr>
      <w:tblStyleRowBandSize w:val="1"/>
      <w:tblStyleColBandSize w:val="1"/>
      <w:tblCellMar>
        <w:left w:w="115" w:type="dxa"/>
        <w:right w:w="115" w:type="dxa"/>
      </w:tblCellMar>
    </w:tblPr>
  </w:style>
  <w:style w:type="table" w:customStyle="1" w:styleId="afffffffffffffffffffffffff4">
    <w:basedOn w:val="TableNormal"/>
    <w:tblPr>
      <w:tblStyleRowBandSize w:val="1"/>
      <w:tblStyleColBandSize w:val="1"/>
      <w:tblCellMar>
        <w:left w:w="115" w:type="dxa"/>
        <w:right w:w="115" w:type="dxa"/>
      </w:tblCellMar>
    </w:tblPr>
  </w:style>
  <w:style w:type="table" w:customStyle="1" w:styleId="afffffffffffffffffffffffff5">
    <w:basedOn w:val="TableNormal"/>
    <w:tblPr>
      <w:tblStyleRowBandSize w:val="1"/>
      <w:tblStyleColBandSize w:val="1"/>
      <w:tblCellMar>
        <w:left w:w="115" w:type="dxa"/>
        <w:right w:w="115" w:type="dxa"/>
      </w:tblCellMar>
    </w:tblPr>
  </w:style>
  <w:style w:type="table" w:customStyle="1" w:styleId="afffffffffffffffffff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613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MqVZ59F0oqHuEW/uHzYVW9AwPg==">AMUW2mXreetTJ9xYqIc6vAq7Bg/Ft3PI6qcQmnGR4X6xo9/3If6V2plT2cE0zx4/BzFjCQQl63WLNu3kIpXPuVrMLwZNJSaGjzrotIfzMdGxKnH33khRw8z2dnnSm6yRVOSthps/9WwLPDCTew2e/rRVfNihHjvkPFmZL2vJUmWWoXg2jp45fs409XHniMe39GbCdbgQH0O1mQ2L3aWPn6s/yassU7V4Rnv60Z1RuuD6jGYpQ1qozpMxfc5g50Cg6Ch5WyynudXSHccqZmevuzLgSgFnCxT1AluWjCZHe5I1864nPTofTYEr3SHgNsQvOuda7n2YdaHDqOAnsItgI+RvHo41mfGATT2KcqcTHPQyFVL1n3BpN6omWgr8lFXzestq5rXkhVf+Lx/bG0uPxY/T02t8pGz+vFFgPngIwcHkMr3mC+dUUEXmX71PE34iWvSwvIb00LT5ji6xhkXYX+WCAnd0r6Vza4LQVkPpZsHQtYrqUtL0nuQ34EjnXizYXy5zPF+/TGQYryfcNl47hu3r7qIiSpORrldVPnN4JreyjdaPvsNv5fOOi3tS8kNPyh/P+xT+KBFK3PU0D09JAeWHkb2wHRzhwQLg/Pb6VNM+jG33MUentJMDyzhtfQKBB/ALcPAiCro10X+6OOa93BN14pciaX1YakILv7zpf8clqUffR5OsMO1mcc2rOCM3af9sy60MWiRypb+vwMWrLVG1XA716IiuKMxa9ixFrLrNgQhJ/sGnkxA3MCk2ARxLm0Xdq1TwdRZm9b0tjdhegT/IhjDw2efE5sBk4cQotRKdZqjfbPU7pmFlDBAp2Q2dTQ44HjhCy+tTvxAURr5C7T+Fs9vp3iJpa3r+jXEA9xV7AqO1f8ugKkgcyqAthFG+0a0KQ9NoKqGcYsX9xUyYzYWrNs3GYLIrRBHRpNqbBul2Rz5MvQSYpDvcb+lGdGwdya2yZQqN2KN2finCHO9SnEbvQdLfBf1Mm2B1iqPDW5jg2JS+gJD+ot5B/sIVNk3JvwV456FngT7w3LeK+IGFOI+aIZReSljWd249D64IGU1kg4RvdtxUvRX/GhVxd1elLGeR5FqGpxmHbA/5x/FegTVt6bqFh+VRVD0rOh+9xJUujLe0bwXGGC/iCilIJh0FzimshURSB9C6dvoSW/AGTQ6HDljPgJkhFd/hsHFdThkT4R8xXDNRQ+BwW9qbf5cIUVFRJtjYFCZ0ik34EdTOGNdXkAzVwMulzKyEUKoqCx+H7Cm7qFa4RA7NrnsTfZjyfHfR/X3LYwBLUFQqTbC/M/SWfI9cmEFlOOHCjfq/Voqdt6Y/3yV6DpK8OnHla2w4IZ64qeoUpvXK2gF2sc36iLqU32NEuLBLTHd4MLC/oioD0ipMkqLkw39GIVrefctyLbPTibltLbRQ0Qxpoe56OJIZAtilVgM7Mcc7tcnFFKtFwFTVudMU8fFUI3s2YoqCwuVeJux0z8MsxnvmVpEVetLH00QuEM7sNeysJANne4yKo1j3GWCeRX8dwhTBRbYGzX+mltadpe/TGFr6EGJKcLkTA7RbCbxj2+zjOHQjhmuSWxNnpsVuqjt5l5Ej8CtV9z7wO6Qyor4YoktA05kEesNQRv5wWuyxSRMEZKOWIVEkptmRaawMIDtcJltETgQr5N/93VsCjtsj3PflfXN5i+rwevLyBkFhYAk2eURL9sASjU25ppKwSRCO1X83RjQOTV4DDf4nN5G8in6TJ4sanyABUIlNGJzm18HuQU7lTaMlgTLUvzNxcG/0AtFeCGhUgggG4dskF2FaCpfueByBHNqM+O536Y/vWUxNIEOQ6Ojir11boV1vyJ+MsdVuHFmRXjQMA/CBWlsCBJI6/Ia3hp8b7v4BCgCVqQtWy2Q7KUawHy9T0V2CxPh5Aiy6MatHfTRV5QdzOewRRcYsjP+Sywi0hYvxPZnbeeA2Gbn4f001DA50CGBIhSaMdJ9Mor6OidoXcE6fH/Nm7jx3odI6qzdZ3B7J5VJfhmeDQQL0nmJr4sK1n1kCslfg/T60WDarjCTmZ9GCDoVm55bndwodc+tB+KQsI6gppaJPr1wcgC+14/muKKtVF5IrR9VNyH5Bfj/bEmMykWCIi8w6AXY2fU/u7pz+OMm/wzu3PP3Nbki40HpVGm+n2LAcErtqJajVvatL3WtQH33k2QEHhQYjolwuuBxA80ba1mCrkeFbW9iSWLnP7xXJ084OWdb0pVjvH8k9FHxpCIgdrt9/trgd5dErwgyweyu8LBAYLKJ4AQm/sENiN4wZlAE4gkHPL0o2BmW0uash8SM6fTjOhi0LhB6WqLNZ+hWK56LgJ9i1nKBqnr4ossN7wliOadBgYPfAkkHTxvazX6DL/qL7MOlqEmT0qqi3rVRKbI/LltgSZg9UGVrb6kFbEf2vVXvueP5I/ER0es2BBmt3/PgVYYr64GE/9AlUCHSZa9XoDa9HQPs9W0KyJrcRMpb5vjCwe8LHMAJHLCiDBSmQvCVDMFWUhAtHvb+VOx0XZu7brx2njwr4lcB0GMSg3mq677AcVuvccv1dXNEDOT0b4JqtcJp+f8vTM+p/PA4hz2GiX51F/OXTAC4Qcnx3Ofr31+QGF2IwHidk4RpaGZcGBYL8ffoWXmjHa43eHDTBXtOEwBRd4BmtAvN2l05yCHxGXAfJyMavb+pGR2tcZghnsilLHUottAgPPjB+O1khnVsBjMi/QfJ+6FlCEEKK4ejU53RZreOQpQGJBeBPAStyT7uSILF4Wnrhucc0o6CiYI7/EA98OAHKGMspDhYPgg7EbJQiEjyyxmfwWznFyiKHhJ88gABhFJkqGED/AeqdsLJt+YG/i3F5ncwbv4193PjbGAOuEDm8y5SAyzcmK8lEP+VUpk1dCRxCa+Kdiz9e5Q2/x0xBZLegC2VApfs6So8nTFNWpOkCQVoyee3C/GscK1WykC7sZ9djmlNzdtiknan1DYn8y+zzIC7obYkTY636D8gspN8jJgdKvG+KAjyHQQYpZ1jz/jobmUEt8hfPnuYeApfm8jWEIKVsmrzHv68j5U/v6F+iAO6mis+AyAq3U04KpDSEeo0zyC+LB2uVe6cq7IbcBkttuR4fBKP5oYQsYCwsW3FNNYaTY9n4fzO6wAfGJqixoX2IgKOs/ZnZT/DGpBGVkAPwCswIdyKkAJYK+6Gt4DYLVbcCJ54nKXAWdks0vZfG1hKszjPFLDjREAdGFg8NZxSMNoqpMes2/4mUEUklt4YFnQ0di342akOyWzpN+gwB14eAJ8mp09V57IUkzUa0iZLXFa2p/Z3DiNE+RbULtMhPYwDYIHY+7Gb/tu4HnY4hvSzR8WC8YqO1FID6Lr3o4xjIfkKUOy7wKgU0ppieaELRk5elE9el4h7WpoyxEAK/lwR3iYatMiK3oU+rJaqFjgjEDcG1ptgBGOy9rCdW3+F+UJQ3lFALGy5yi0GHLgChiOyB7Nuu+ieVvxHO8YrY03qEstf6nKolbfSjB+n81BoM5lJbhUTLhIJEuD3sKKcQpPVyUVzjigmZuhwmAc53SqXfYtvYhxOv2nI5Lri54upLioAMFfnDmjGXpKRaWd/G6NG9SYuS9eqa1c59oDtqaqhVSWWHOhXwAvIoe2g1l9kLzgBV5n+VnHyWQIvp2kcKDs7gO9IM/u4WJNN477kIHPm0iYIvWg2EV8/rj/puKw3Ae7tS8+EHpBqygL7agOWCb++u1RUzcnesqMsbqK7CcTOqSV87KooOGFmEwqSe/wnE0bKPliOiOcq8mLf/o53YNOR+cpnEhVHv4Fm1gQva/7K1UIxcag7RhdNNaWxmfRGWlHYtzdxkIL7aSxsGUH+0gH+PeZeMdgmgpWP0zRCD4x8aXGBowuw0FDngf4Hn1jnA1QqnXjM6lP9zEgDIEK1XfpnILUyMzgx41evY4FAOAagTPubSyMvZxgIE3IPHFx4q+m54OzZ8dpxfvtzMksW36qPHRdwafP6Szk6oeSOsxXeR1YRG3R0W8fx2CSpwIRpd1dQ/VwNGJsAymh+JWJkxPvhu0Vu0rw+FSx9r03lLlHq4OE9YtgEYh97n6AQvoa7oV8fPeyv7fJwp1NNV7k5BgPnk5O4ff0ejYeXGf1+8d72t361TIL+soHh19ieBzibU8/vR/RJ4bL/q5y3syV91IH32lS664Q4JHinAnnBo47hXu7OMrW0D6vbFgzPJ98T8vew3O7sD2R1aR8GBvJV0hHOrF4ljuA8pqwG9qsnONQMFRVCgYcfRi0JmLOmWD7ZLBw5OzW4e5QrCnz8UDjHTE9OtYZn5M5SwdGH7W7GkvlFU0HTbQFnkBvYrI5Z9m6jT5XFCtY2R4DqidR088D72W2xrQAMov8IeJ29PDIb8hn/GZKqNGi6BTbzxg8ck+q2XFjlgxzEwBlYAXjDxgYnv00funEGgl3ZVAjKGjPTofhax8O/uwPfn0Ng7grmzYYf1koajzX+xb5xo0Y8QJg+doewIX/Q3q4NoGBjMfq+wD/IQ+JyogfHcq75nVGZYV3Kw1TrY3qWHuUxBQYn5A6YjZS8CwsggxSeEMF4j+hztVgKHxkt3PJkdPxBPF6AOuD1nmY/fl3neJdeg6hjmwV8MOWmQDKgOTIduuCr3rkHQgeWSq4uJDRU10+utjj/F4lQ6rXytZZIpUnjJEg4fmC776DbdSuJrFFpwWrXF/ToDRDCldyRrdR975qSuHBXFzJF3TQLPpotmm/at2kD+WghodyVH7SGc1PWv00DjXEDdxF30Xj0YqlYnnB3/7SH5c/cxNt5bmqXVsrrB/mawmj2JfvIUwsAHMI/3fH+9fXguHjefg8wulteNpe+jmBGcz5qpDhdm9G9N4Iinmp7cgSt5uk7b7Td1lOTfojm4aNwBGR6gC6medq+w8PwG9Zg6tz3zZxsx3Oj7WwMve5urjqVAszqeV+2ynPkV5CFoKP20UePbN+gGyvpDsCGbpyIBRhzu8AhxkoLF4EaxMpCokn41i8t1Yk64wEVzHwGsJyPvbLWO9jJ1jaWjB/brYFO3PbxKSXAnlThWYJNS0umeIYRG4MloWCTwA5dQ/cbJkmfJ9ret7/R7QUMqTSMAdhyGQzJhpEBwBTvZRnz0Z0I3DWtknZw71BHAE5qidsYQZ8SQxq1NB9kk0t4KJyFyYF7FlFJgLxcdrlQwA8vsIO6O92DP/DeJ0T0FZdKG71bFu7aDGemES6giSoO0egvwrCf2wQTa8ggZqyKKxDHlw/DgxP5ff5qf7pI/VHEGjWj8bXUkaorCnfAz601s45mvW+UNCzb6yb2u1XvN/P13yDN1LUpYnAavfqlS6+xy3jIm3im7+t0Qg6CufgHLhnxTTuaVDiOP+cEFAiBH1rx7FkM966Mv87EEX81Djzex7lGflwJUkOCnVsFM5j3rZ8TVbL/9iD8/lpjl3cPShoxKIuzisn5RVCx64Vs/Rr+/vIjVIU0d8Td+PYBU9SMyCllW8MYm7jvOVT6H+X67DFGPZwCDKcc/INmyHDjdCEjHkFQdILRABti6wKzU337F+pKix+VvaUiWQCUhgUsqtiywfQJL+v6KatBiVSYR+9gfZmyiFcPVEkCSc76j3SmIKf0f10/4FOi3h6mqmc7c1eGHjhT+tYdIvH72gbPd1yCKQ+lDdHsYZsP2eUTyWgyDWqYGbYTGhHIpPFPBQyKClKnq2nNWhM1BiKn1AvV9Se2RhXkgQhxpQK97Tf7e0A+jexKSuKsZRR0feQW7BK7lPOevqqsSDjrKcuHxU88TpcG8fMvJ2BtRk+Cm+QMqwo/IpTUGIAm9TxGtqt3FOuOO/Fjti0eUz23E47c+WTO0/4qWT34rnC4cQT5c0HvPYa2KZt40jMs5aPvLNq1yZLENpP764NYav4P8bwFufDkn5E3aQvoNZNIOw2KbJAKsvyYvFGc3qMCYjXvG+m2B6scQ6s/d23dhGDy7UrIDkMW25LZy+o6VXhEULuqAFzcad0jmK73ejeuQ76L4pX8DCLK0pYYwYjfwO/okXMy8pGGk7MJMqlY1HdLOiygIo2slBK1j9HIktu1DwyVoZ9pSI7u+4uDLxSc3kbR72RfsafV/jvpUw27Bzb7vSwEwUeKC2YMNk5k9iiIM2eyFuaFVmY3qa/92Gnk+Yo4LwfIHwB+WFb3ETJHlNAzCxl+wy+soyZ8Nr+X9n+y3afUnpaClbvJeTRFBMexorcv+JrTxbL14IohDLuTfVJYcJfDb9aZjzA4Q6/b/eD34i5IKh7pLrHBgAnMmLqpiwNihBp+Bulv1jzy3i68rngSmFvHpcg8FVszD6r2yNJkbQHYyWpDEr+/bcX4Vv1BhUuzgiknVppB53EspZUMzFBGHS0eE1CSgwNz7vxTSHJgDLK0eTSZJNcaCUR0Dh+UzDq0ptNUWJOjao5Prb9azVgZhLQ+naySfH6UUjW2YXRHegjFGezynr2igtZV6++O3OWSiwX9W/r9MjCu/iwZSb9lkconoPsrkFfeKUK8i+Rgw493NF9aynZnxLhOWVE/PGCHT5FsFiNJYA8viEslqZBhaus2KIclke5SwolYFmbGUIpbBCd/d6Q6YxDEOB6Se0kMZLjbM7RPA8TdnyqfFFn3dyS8jSrhUxEzBt8yLRAN4/de94WLrrMNFxEtsrpcoeF5Nf7MQy3ZSeh6amE1heIXOqF6JQkRBqindHiPyCHFgoWpXHi6nIXoSIoe77Iuz744SnAzUfdZEj8BYK+m8adOjO924ea9dXNYxTUMxv0n0fkx6pqiYtbO+BHIi7B225XzhzEAKe2E4I9g9D2iPyQKc0ykIPUhk//+7KDiwsXgC6BkrkiXCBAKzZTL5f+A1Q23WnXomcvqFo47zLpujQA/pMHAk/qaYL6M8/dv4KwyTe/fXXRyMt6DBSNahycoaBew7B0MLcuGX1N7UPyBfCKSFXKA2SLMfryXYrbl+Ll2hdsupx1rYNgsquZ7vyyE2Y3pIbXIx7SKw8ZMBNAseWSco2ZvSvLwJcSthdFyXu8rwnLzcG0XUSnLm0QNNBiEiMaaq17UvDorPIdiLjUVYGE+aGO8vvHXYo73b/qecTa13NFzy7fC7WZZYOv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2022-11-08T08:03:00Z</dcterms:created>
  <dcterms:modified xsi:type="dcterms:W3CDTF">2022-11-08T08:03:00Z</dcterms:modified>
</cp:coreProperties>
</file>