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DFD06" w14:textId="7A1273D9" w:rsidR="00A14591" w:rsidRDefault="00A14591" w:rsidP="00A14591">
      <w:pPr>
        <w:rPr>
          <w:rFonts w:ascii="メイリオ" w:eastAsia="メイリオ" w:hAnsi="メイリオ"/>
          <w:b/>
          <w:bCs/>
          <w:color w:val="404040"/>
          <w:spacing w:val="8"/>
          <w:sz w:val="22"/>
          <w:szCs w:val="22"/>
        </w:rPr>
      </w:pPr>
      <w:r>
        <w:rPr>
          <w:rFonts w:ascii="メイリオ" w:eastAsia="メイリオ" w:hAnsi="メイリオ" w:cs="ＭＳ ゴシック" w:hint="eastAsia"/>
          <w:b/>
          <w:bCs/>
          <w:color w:val="404040"/>
          <w:spacing w:val="8"/>
          <w:sz w:val="22"/>
          <w:szCs w:val="22"/>
        </w:rPr>
        <w:t>荻町歴史地区</w:t>
      </w:r>
      <w:r>
        <w:rPr>
          <w:rFonts w:ascii="メイリオ" w:eastAsia="メイリオ" w:hAnsi="メイリオ" w:hint="eastAsia"/>
          <w:b/>
          <w:bCs/>
          <w:color w:val="404040"/>
          <w:spacing w:val="8"/>
          <w:sz w:val="22"/>
          <w:szCs w:val="22"/>
        </w:rPr>
        <w:t xml:space="preserve"> </w:t>
      </w:r>
    </w:p>
    <w:p w14:paraId="53C0CE68" w14:textId="77777777" w:rsidR="00A14591" w:rsidRDefault="00A14591" w:rsidP="00A14591">
      <w:pPr>
        <w:rPr>
          <w:rFonts w:ascii="メイリオ" w:eastAsia="メイリオ" w:hAnsi="メイリオ" w:cs="ＭＳ ゴシック" w:hint="eastAsia"/>
          <w:color w:val="404040"/>
          <w:spacing w:val="8"/>
          <w:sz w:val="22"/>
          <w:szCs w:val="22"/>
        </w:rPr>
      </w:pPr>
    </w:p>
    <w:p w14:paraId="26BB561B" w14:textId="77777777" w:rsidR="00A14591" w:rsidRDefault="00A14591" w:rsidP="00A14591">
      <w:pPr>
        <w:rPr>
          <w:rFonts w:ascii="メイリオ" w:eastAsia="メイリオ" w:hAnsi="メイリオ" w:hint="eastAsia"/>
          <w:color w:val="404040"/>
          <w:spacing w:val="8"/>
          <w:sz w:val="22"/>
          <w:szCs w:val="22"/>
        </w:rPr>
      </w:pPr>
      <w:r>
        <w:rPr>
          <w:rFonts w:ascii="メイリオ" w:eastAsia="メイリオ" w:hAnsi="メイリオ" w:cs="ＭＳ ゴシック" w:hint="eastAsia"/>
          <w:color w:val="404040"/>
          <w:spacing w:val="8"/>
          <w:sz w:val="22"/>
          <w:szCs w:val="22"/>
        </w:rPr>
        <w:t>歴史ある荻町の村は、山々に囲まれた狭くて長い谷を日本海に向かって北流する庄川東岸の、三日月型をした平坦な台地にあります。白川郷地域最大の集落であるこの村には</w:t>
      </w:r>
      <w:r>
        <w:rPr>
          <w:rFonts w:ascii="メイリオ" w:eastAsia="メイリオ" w:hAnsi="メイリオ" w:hint="eastAsia"/>
          <w:color w:val="404040"/>
          <w:spacing w:val="8"/>
          <w:sz w:val="22"/>
          <w:szCs w:val="22"/>
        </w:rPr>
        <w:t>100</w:t>
      </w:r>
      <w:r>
        <w:rPr>
          <w:rFonts w:ascii="メイリオ" w:eastAsia="メイリオ" w:hAnsi="メイリオ" w:cs="ＭＳ ゴシック" w:hint="eastAsia"/>
          <w:color w:val="404040"/>
          <w:spacing w:val="8"/>
          <w:sz w:val="22"/>
          <w:szCs w:val="22"/>
        </w:rPr>
        <w:t>世帯以上が住んでおり、その多くが暮らす伝統的な茅葺き屋根の家屋は、合掌（礼拝時の手の形）造りで建てられています。この言葉は、急勾配の三角形の屋根の形が、お祈りをする時の両手を押し付けた形に似ていることを反映しています。</w:t>
      </w:r>
      <w:r>
        <w:rPr>
          <w:rFonts w:ascii="メイリオ" w:eastAsia="メイリオ" w:hAnsi="メイリオ" w:hint="eastAsia"/>
          <w:color w:val="404040"/>
          <w:spacing w:val="8"/>
          <w:sz w:val="22"/>
          <w:szCs w:val="22"/>
        </w:rPr>
        <w:t xml:space="preserve"> </w:t>
      </w:r>
    </w:p>
    <w:p w14:paraId="7BE319FB" w14:textId="77777777" w:rsidR="00A14591" w:rsidRDefault="00A14591" w:rsidP="00A14591">
      <w:pPr>
        <w:rPr>
          <w:rFonts w:ascii="メイリオ" w:eastAsia="メイリオ" w:hAnsi="メイリオ" w:hint="eastAsia"/>
          <w:color w:val="404040"/>
          <w:spacing w:val="8"/>
          <w:sz w:val="22"/>
          <w:szCs w:val="22"/>
        </w:rPr>
      </w:pPr>
    </w:p>
    <w:p w14:paraId="526899A9" w14:textId="77777777" w:rsidR="00A14591" w:rsidRDefault="00A14591" w:rsidP="00A14591">
      <w:pPr>
        <w:rPr>
          <w:rFonts w:ascii="メイリオ" w:eastAsia="メイリオ" w:hAnsi="メイリオ" w:hint="eastAsia"/>
          <w:color w:val="404040"/>
          <w:spacing w:val="8"/>
          <w:sz w:val="22"/>
          <w:szCs w:val="22"/>
        </w:rPr>
      </w:pPr>
      <w:r>
        <w:rPr>
          <w:rFonts w:ascii="メイリオ" w:eastAsia="メイリオ" w:hAnsi="メイリオ" w:cs="ＭＳ ゴシック" w:hint="eastAsia"/>
          <w:color w:val="404040"/>
          <w:spacing w:val="8"/>
          <w:sz w:val="22"/>
          <w:szCs w:val="22"/>
        </w:rPr>
        <w:t>この種類の家は庄川峡独特のもので、江戸時代（</w:t>
      </w:r>
      <w:r>
        <w:rPr>
          <w:rFonts w:ascii="メイリオ" w:eastAsia="メイリオ" w:hAnsi="メイリオ" w:hint="eastAsia"/>
          <w:color w:val="404040"/>
          <w:spacing w:val="8"/>
          <w:sz w:val="22"/>
          <w:szCs w:val="22"/>
        </w:rPr>
        <w:t>1603</w:t>
      </w:r>
      <w:r>
        <w:rPr>
          <w:rFonts w:ascii="メイリオ" w:eastAsia="メイリオ" w:hAnsi="メイリオ" w:cs="ＭＳ ゴシック" w:hint="eastAsia"/>
          <w:color w:val="404040"/>
          <w:spacing w:val="8"/>
          <w:sz w:val="22"/>
          <w:szCs w:val="22"/>
        </w:rPr>
        <w:t>～</w:t>
      </w:r>
      <w:r>
        <w:rPr>
          <w:rFonts w:ascii="メイリオ" w:eastAsia="メイリオ" w:hAnsi="メイリオ" w:hint="eastAsia"/>
          <w:color w:val="404040"/>
          <w:spacing w:val="8"/>
          <w:sz w:val="22"/>
          <w:szCs w:val="22"/>
        </w:rPr>
        <w:t>1867</w:t>
      </w:r>
      <w:r>
        <w:rPr>
          <w:rFonts w:ascii="メイリオ" w:eastAsia="メイリオ" w:hAnsi="メイリオ" w:cs="ＭＳ ゴシック" w:hint="eastAsia"/>
          <w:color w:val="404040"/>
          <w:spacing w:val="8"/>
          <w:sz w:val="22"/>
          <w:szCs w:val="22"/>
        </w:rPr>
        <w:t>年）中期にこの地域の環境、気候、および産業に対応して発達しました。屋根の傾斜は、毎年冬に白川郷を覆い尽くす激しい降雪で、雪が積み重なり家が傷むのを防ぎます。切妻造りの両側の壁には大きな窓があり、伝統的に主として蚕を育てるために使われた多層式の屋根裏部屋へ、日光や空気を取り入れています。</w:t>
      </w:r>
      <w:r>
        <w:rPr>
          <w:rFonts w:ascii="メイリオ" w:eastAsia="メイリオ" w:hAnsi="メイリオ" w:hint="eastAsia"/>
          <w:color w:val="404040"/>
          <w:spacing w:val="8"/>
          <w:sz w:val="22"/>
          <w:szCs w:val="22"/>
        </w:rPr>
        <w:t xml:space="preserve"> </w:t>
      </w:r>
    </w:p>
    <w:p w14:paraId="11DBBC64" w14:textId="77777777" w:rsidR="00A14591" w:rsidRDefault="00A14591" w:rsidP="00A14591">
      <w:pPr>
        <w:rPr>
          <w:rFonts w:ascii="メイリオ" w:eastAsia="メイリオ" w:hAnsi="メイリオ" w:hint="eastAsia"/>
          <w:color w:val="404040"/>
          <w:spacing w:val="8"/>
          <w:sz w:val="22"/>
          <w:szCs w:val="22"/>
        </w:rPr>
      </w:pPr>
    </w:p>
    <w:p w14:paraId="35D7138F" w14:textId="77777777" w:rsidR="00A14591" w:rsidRDefault="00A14591" w:rsidP="00A14591">
      <w:pPr>
        <w:rPr>
          <w:rFonts w:ascii="メイリオ" w:eastAsia="メイリオ" w:hAnsi="メイリオ" w:hint="eastAsia"/>
          <w:sz w:val="22"/>
          <w:szCs w:val="22"/>
        </w:rPr>
      </w:pPr>
      <w:r>
        <w:rPr>
          <w:rFonts w:ascii="メイリオ" w:eastAsia="メイリオ" w:hAnsi="メイリオ" w:cs="ＭＳ ゴシック" w:hint="eastAsia"/>
          <w:color w:val="404040"/>
          <w:spacing w:val="8"/>
          <w:sz w:val="22"/>
          <w:szCs w:val="22"/>
        </w:rPr>
        <w:t>合掌造りの建物の歴史的な価値が認識され始めたのは、</w:t>
      </w:r>
      <w:r>
        <w:rPr>
          <w:rFonts w:ascii="メイリオ" w:eastAsia="メイリオ" w:hAnsi="メイリオ" w:hint="eastAsia"/>
          <w:color w:val="404040"/>
          <w:spacing w:val="8"/>
          <w:sz w:val="22"/>
          <w:szCs w:val="22"/>
        </w:rPr>
        <w:t>1970</w:t>
      </w:r>
      <w:r>
        <w:rPr>
          <w:rFonts w:ascii="メイリオ" w:eastAsia="メイリオ" w:hAnsi="メイリオ" w:cs="ＭＳ ゴシック" w:hint="eastAsia"/>
          <w:color w:val="404040"/>
          <w:spacing w:val="8"/>
          <w:sz w:val="22"/>
          <w:szCs w:val="22"/>
        </w:rPr>
        <w:t>年代のことでした。庄川流域の工業化や水力発電ダムの建設を懸念した当時の地元住民たちが、後世の人々のために家屋を保存する取り組みを始めたのです。荻町は</w:t>
      </w:r>
      <w:r>
        <w:rPr>
          <w:rFonts w:ascii="メイリオ" w:eastAsia="メイリオ" w:hAnsi="メイリオ" w:hint="eastAsia"/>
          <w:color w:val="404040"/>
          <w:spacing w:val="8"/>
          <w:sz w:val="22"/>
          <w:szCs w:val="22"/>
        </w:rPr>
        <w:t>1976</w:t>
      </w:r>
      <w:r>
        <w:rPr>
          <w:rFonts w:ascii="メイリオ" w:eastAsia="メイリオ" w:hAnsi="メイリオ" w:cs="ＭＳ ゴシック" w:hint="eastAsia"/>
          <w:color w:val="404040"/>
          <w:spacing w:val="8"/>
          <w:sz w:val="22"/>
          <w:szCs w:val="22"/>
        </w:rPr>
        <w:t>年に伝統的建造物群保存地区に指定されました。</w:t>
      </w:r>
      <w:r>
        <w:rPr>
          <w:rFonts w:ascii="メイリオ" w:eastAsia="メイリオ" w:hAnsi="メイリオ" w:hint="eastAsia"/>
          <w:color w:val="404040"/>
          <w:spacing w:val="8"/>
          <w:sz w:val="22"/>
          <w:szCs w:val="22"/>
        </w:rPr>
        <w:t>1995</w:t>
      </w:r>
      <w:r>
        <w:rPr>
          <w:rFonts w:ascii="メイリオ" w:eastAsia="メイリオ" w:hAnsi="メイリオ" w:cs="ＭＳ ゴシック" w:hint="eastAsia"/>
          <w:color w:val="404040"/>
          <w:spacing w:val="8"/>
          <w:sz w:val="22"/>
          <w:szCs w:val="22"/>
        </w:rPr>
        <w:t>年には世界遺産にも指定され、その村の景観と伝統的な建築施工が「白川郷・五箇山の歴史集落</w:t>
      </w:r>
      <w:r>
        <w:rPr>
          <w:rFonts w:ascii="メイリオ" w:eastAsia="メイリオ" w:hAnsi="メイリオ" w:hint="eastAsia"/>
          <w:color w:val="404040"/>
          <w:spacing w:val="8"/>
          <w:sz w:val="22"/>
          <w:szCs w:val="22"/>
        </w:rPr>
        <w:t xml:space="preserve"> – </w:t>
      </w:r>
      <w:r>
        <w:rPr>
          <w:rFonts w:ascii="メイリオ" w:eastAsia="メイリオ" w:hAnsi="メイリオ" w:cs="ＭＳ ゴシック" w:hint="eastAsia"/>
          <w:color w:val="404040"/>
          <w:spacing w:val="8"/>
          <w:sz w:val="22"/>
          <w:szCs w:val="22"/>
        </w:rPr>
        <w:t>伝統的な合掌造りの家屋」指定の一部として、ユネスコの目録に加えられました。</w:t>
      </w:r>
    </w:p>
    <w:p w14:paraId="6FFA9C3B" w14:textId="5E03C06A" w:rsidR="00EC4C39" w:rsidRPr="00A14591" w:rsidRDefault="00EC4C39" w:rsidP="00A14591">
      <w:pPr>
        <w:rPr>
          <w:rFonts w:eastAsia="メイリオ"/>
        </w:rPr>
      </w:pPr>
    </w:p>
    <w:sectPr w:rsidR="00EC4C39" w:rsidRPr="00A14591">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3D59"/>
    <w:rsid w:val="0097052E"/>
    <w:rsid w:val="00A14591"/>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2276047">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2022-11-08T07:41:00Z</dcterms:created>
  <dcterms:modified xsi:type="dcterms:W3CDTF">2022-11-08T07:41:00Z</dcterms:modified>
</cp:coreProperties>
</file>