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E3CD" w14:textId="77777777" w:rsidR="000A78D8" w:rsidRDefault="000A78D8" w:rsidP="000A78D8">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那智大滝と飛瀧神社</w:t>
      </w:r>
    </w:p>
    <w:p w14:paraId="04122CE8" w14:textId="77777777" w:rsidR="000A78D8" w:rsidRDefault="000A78D8" w:rsidP="000A78D8">
      <w:pPr>
        <w:adjustRightInd w:val="0"/>
        <w:snapToGrid w:val="0"/>
        <w:rPr>
          <w:rFonts w:ascii="Meiryo UI" w:eastAsia="Meiryo UI" w:hAnsi="Meiryo UI" w:hint="eastAsia"/>
          <w:sz w:val="22"/>
          <w:szCs w:val="22"/>
        </w:rPr>
      </w:pPr>
    </w:p>
    <w:p w14:paraId="48517674" w14:textId="77777777" w:rsidR="000A78D8" w:rsidRDefault="000A78D8" w:rsidP="000A78D8">
      <w:pPr>
        <w:adjustRightInd w:val="0"/>
        <w:snapToGrid w:val="0"/>
        <w:rPr>
          <w:rFonts w:ascii="Meiryo UI" w:eastAsia="Meiryo UI" w:hAnsi="Meiryo UI" w:hint="eastAsia"/>
          <w:sz w:val="22"/>
          <w:szCs w:val="22"/>
        </w:rPr>
      </w:pPr>
      <w:r>
        <w:rPr>
          <w:rFonts w:ascii="Meiryo UI" w:eastAsia="Meiryo UI" w:hAnsi="Meiryo UI" w:hint="eastAsia"/>
          <w:sz w:val="22"/>
          <w:szCs w:val="22"/>
        </w:rPr>
        <w:t>那智大滝は日本一の高さを誇る直瀑の滝です。</w:t>
      </w:r>
      <w:r>
        <w:rPr>
          <w:rFonts w:ascii="Meiryo UI" w:eastAsia="Meiryo UI" w:hAnsi="Meiryo UI" w:hint="eastAsia"/>
          <w:sz w:val="22"/>
          <w:szCs w:val="22"/>
          <w:lang w:eastAsia="ja-JP"/>
        </w:rPr>
        <w:t>滝の水は、</w:t>
      </w:r>
      <w:r>
        <w:rPr>
          <w:rFonts w:ascii="Meiryo UI" w:eastAsia="Meiryo UI" w:hAnsi="Meiryo UI" w:hint="eastAsia"/>
          <w:sz w:val="22"/>
          <w:szCs w:val="22"/>
        </w:rPr>
        <w:t>幅13メートルの滝口</w:t>
      </w:r>
      <w:r>
        <w:rPr>
          <w:rFonts w:ascii="Meiryo UI" w:eastAsia="Meiryo UI" w:hAnsi="Meiryo UI" w:hint="eastAsia"/>
          <w:sz w:val="22"/>
          <w:szCs w:val="22"/>
          <w:lang w:eastAsia="ja-JP"/>
        </w:rPr>
        <w:t>から</w:t>
      </w:r>
      <w:r>
        <w:rPr>
          <w:rFonts w:ascii="Meiryo UI" w:eastAsia="Meiryo UI" w:hAnsi="Meiryo UI" w:hint="eastAsia"/>
          <w:sz w:val="22"/>
          <w:szCs w:val="22"/>
        </w:rPr>
        <w:t>133メートル下の滝つぼに向かって流れ落ちます。</w:t>
      </w:r>
      <w:r>
        <w:rPr>
          <w:rFonts w:ascii="Meiryo UI" w:eastAsia="Meiryo UI" w:hAnsi="Meiryo UI" w:hint="eastAsia"/>
          <w:sz w:val="22"/>
          <w:szCs w:val="22"/>
          <w:lang w:eastAsia="ja-JP"/>
        </w:rPr>
        <w:t>その</w:t>
      </w:r>
      <w:r>
        <w:rPr>
          <w:rFonts w:ascii="Meiryo UI" w:eastAsia="Meiryo UI" w:hAnsi="Meiryo UI" w:hint="eastAsia"/>
          <w:sz w:val="22"/>
          <w:szCs w:val="22"/>
        </w:rPr>
        <w:t>轟音や水しぶき、</w:t>
      </w:r>
      <w:r>
        <w:rPr>
          <w:rFonts w:ascii="Meiryo UI" w:eastAsia="Meiryo UI" w:hAnsi="Meiryo UI" w:hint="eastAsia"/>
          <w:sz w:val="22"/>
          <w:szCs w:val="22"/>
          <w:lang w:eastAsia="ja-JP"/>
        </w:rPr>
        <w:t>壮大さが人々に</w:t>
      </w:r>
      <w:r>
        <w:rPr>
          <w:rFonts w:ascii="Meiryo UI" w:eastAsia="Meiryo UI" w:hAnsi="Meiryo UI" w:hint="eastAsia"/>
          <w:sz w:val="22"/>
          <w:szCs w:val="22"/>
        </w:rPr>
        <w:t>多大な畏敬の念</w:t>
      </w:r>
      <w:r>
        <w:rPr>
          <w:rFonts w:ascii="Meiryo UI" w:eastAsia="Meiryo UI" w:hAnsi="Meiryo UI" w:hint="eastAsia"/>
          <w:sz w:val="22"/>
          <w:szCs w:val="22"/>
          <w:lang w:eastAsia="ja-JP"/>
        </w:rPr>
        <w:t>を抱かせたことから、この滝は礼拝の</w:t>
      </w:r>
      <w:r>
        <w:rPr>
          <w:rFonts w:ascii="Meiryo UI" w:eastAsia="Meiryo UI" w:hAnsi="Meiryo UI" w:hint="eastAsia"/>
          <w:sz w:val="22"/>
          <w:szCs w:val="22"/>
        </w:rPr>
        <w:t>場所と</w:t>
      </w:r>
      <w:r>
        <w:rPr>
          <w:rFonts w:ascii="Meiryo UI" w:eastAsia="Meiryo UI" w:hAnsi="Meiryo UI" w:hint="eastAsia"/>
          <w:sz w:val="22"/>
          <w:szCs w:val="22"/>
          <w:lang w:eastAsia="ja-JP"/>
        </w:rPr>
        <w:t>なり</w:t>
      </w:r>
      <w:r>
        <w:rPr>
          <w:rFonts w:ascii="Meiryo UI" w:eastAsia="Meiryo UI" w:hAnsi="Meiryo UI" w:hint="eastAsia"/>
          <w:sz w:val="22"/>
          <w:szCs w:val="22"/>
        </w:rPr>
        <w:t>、やがて正式に飛瀧神社として祀られるようになりました。</w:t>
      </w:r>
      <w:r>
        <w:rPr>
          <w:rFonts w:ascii="Meiryo UI" w:eastAsia="Meiryo UI" w:hAnsi="Meiryo UI" w:hint="eastAsia"/>
          <w:sz w:val="22"/>
          <w:szCs w:val="22"/>
          <w:lang w:eastAsia="ja-JP"/>
        </w:rPr>
        <w:t>この</w:t>
      </w:r>
      <w:r>
        <w:rPr>
          <w:rFonts w:ascii="Meiryo UI" w:eastAsia="Meiryo UI" w:hAnsi="Meiryo UI" w:hint="eastAsia"/>
          <w:sz w:val="22"/>
          <w:szCs w:val="22"/>
        </w:rPr>
        <w:t>神社には拝殿は</w:t>
      </w:r>
      <w:r>
        <w:rPr>
          <w:rFonts w:ascii="Meiryo UI" w:eastAsia="Meiryo UI" w:hAnsi="Meiryo UI" w:hint="eastAsia"/>
          <w:sz w:val="22"/>
          <w:szCs w:val="22"/>
          <w:lang w:eastAsia="ja-JP"/>
        </w:rPr>
        <w:t>ないため、</w:t>
      </w:r>
      <w:r>
        <w:rPr>
          <w:rFonts w:ascii="Meiryo UI" w:eastAsia="Meiryo UI" w:hAnsi="Meiryo UI" w:hint="eastAsia"/>
          <w:sz w:val="22"/>
          <w:szCs w:val="22"/>
        </w:rPr>
        <w:t>信奉者はこの神社の御神体（神が宿る物体）である那智大滝に向かって</w:t>
      </w:r>
      <w:r>
        <w:rPr>
          <w:rFonts w:ascii="Meiryo UI" w:eastAsia="Meiryo UI" w:hAnsi="Meiryo UI" w:hint="eastAsia"/>
          <w:sz w:val="22"/>
          <w:szCs w:val="22"/>
          <w:lang w:eastAsia="ja-JP"/>
        </w:rPr>
        <w:t>祈りを捧げます</w:t>
      </w:r>
      <w:r>
        <w:rPr>
          <w:rFonts w:ascii="Meiryo UI" w:eastAsia="Meiryo UI" w:hAnsi="Meiryo UI" w:hint="eastAsia"/>
          <w:sz w:val="22"/>
          <w:szCs w:val="22"/>
        </w:rPr>
        <w:t>。</w:t>
      </w:r>
    </w:p>
    <w:p w14:paraId="783A267D" w14:textId="77777777" w:rsidR="000A78D8" w:rsidRDefault="000A78D8" w:rsidP="000A78D8">
      <w:pPr>
        <w:adjustRightInd w:val="0"/>
        <w:snapToGrid w:val="0"/>
        <w:ind w:firstLine="567"/>
        <w:rPr>
          <w:rFonts w:ascii="Meiryo UI" w:eastAsia="Meiryo UI" w:hAnsi="Meiryo UI" w:hint="eastAsia"/>
          <w:sz w:val="22"/>
          <w:szCs w:val="22"/>
        </w:rPr>
      </w:pPr>
      <w:r>
        <w:rPr>
          <w:rFonts w:ascii="Meiryo UI" w:eastAsia="Meiryo UI" w:hAnsi="Meiryo UI" w:hint="eastAsia"/>
          <w:sz w:val="22"/>
          <w:szCs w:val="22"/>
        </w:rPr>
        <w:t>御滝拝所からは、</w:t>
      </w:r>
      <w:r>
        <w:rPr>
          <w:rFonts w:ascii="Meiryo UI" w:eastAsia="Meiryo UI" w:hAnsi="Meiryo UI" w:hint="eastAsia"/>
          <w:sz w:val="22"/>
          <w:szCs w:val="22"/>
          <w:lang w:eastAsia="ja-JP"/>
        </w:rPr>
        <w:t>少し高いところから那智大滝</w:t>
      </w:r>
      <w:r>
        <w:rPr>
          <w:rFonts w:ascii="Meiryo UI" w:eastAsia="Meiryo UI" w:hAnsi="Meiryo UI" w:hint="eastAsia"/>
          <w:sz w:val="22"/>
          <w:szCs w:val="22"/>
        </w:rPr>
        <w:t>とその右側に広がる原生林の</w:t>
      </w:r>
      <w:r>
        <w:rPr>
          <w:rFonts w:ascii="Meiryo UI" w:eastAsia="Meiryo UI" w:hAnsi="Meiryo UI" w:hint="eastAsia"/>
          <w:sz w:val="22"/>
          <w:szCs w:val="22"/>
          <w:lang w:eastAsia="ja-JP"/>
        </w:rPr>
        <w:t>景色が望めます</w:t>
      </w:r>
      <w:r>
        <w:rPr>
          <w:rFonts w:ascii="Meiryo UI" w:eastAsia="Meiryo UI" w:hAnsi="Meiryo UI" w:hint="eastAsia"/>
          <w:sz w:val="22"/>
          <w:szCs w:val="22"/>
        </w:rPr>
        <w:t>。</w:t>
      </w:r>
      <w:r>
        <w:rPr>
          <w:rFonts w:ascii="Meiryo UI" w:eastAsia="Meiryo UI" w:hAnsi="Meiryo UI" w:hint="eastAsia"/>
          <w:sz w:val="22"/>
          <w:szCs w:val="22"/>
          <w:lang w:eastAsia="ja-JP"/>
        </w:rPr>
        <w:t>この滝の</w:t>
      </w:r>
      <w:r>
        <w:rPr>
          <w:rFonts w:ascii="Meiryo UI" w:eastAsia="Meiryo UI" w:hAnsi="Meiryo UI" w:hint="eastAsia"/>
          <w:sz w:val="22"/>
          <w:szCs w:val="22"/>
        </w:rPr>
        <w:t xml:space="preserve">滝つぼから汲まれた水は延命長寿のご利益があると言われているのでぜひ飲んでみましょう。 </w:t>
      </w:r>
    </w:p>
    <w:p w14:paraId="69E38E41" w14:textId="77777777" w:rsidR="000A78D8" w:rsidRDefault="000A78D8" w:rsidP="000A78D8">
      <w:pPr>
        <w:adjustRightInd w:val="0"/>
        <w:snapToGrid w:val="0"/>
        <w:rPr>
          <w:rFonts w:ascii="Meiryo UI" w:eastAsia="Meiryo UI" w:hAnsi="Meiryo UI" w:hint="eastAsia"/>
          <w:sz w:val="22"/>
          <w:szCs w:val="22"/>
        </w:rPr>
      </w:pPr>
    </w:p>
    <w:p w14:paraId="59D555C3" w14:textId="77777777" w:rsidR="000A78D8" w:rsidRDefault="000A78D8" w:rsidP="000A78D8">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祭祀と伝統</w:t>
      </w:r>
    </w:p>
    <w:p w14:paraId="6848073C" w14:textId="77777777" w:rsidR="000A78D8" w:rsidRDefault="000A78D8" w:rsidP="000A78D8">
      <w:pPr>
        <w:adjustRightInd w:val="0"/>
        <w:snapToGrid w:val="0"/>
        <w:rPr>
          <w:rFonts w:ascii="Meiryo UI" w:eastAsia="Meiryo UI" w:hAnsi="Meiryo UI" w:hint="eastAsia"/>
          <w:sz w:val="22"/>
          <w:szCs w:val="22"/>
        </w:rPr>
      </w:pPr>
    </w:p>
    <w:p w14:paraId="2E4A6A21" w14:textId="77777777" w:rsidR="000A78D8" w:rsidRDefault="000A78D8" w:rsidP="000A78D8">
      <w:pPr>
        <w:adjustRightInd w:val="0"/>
        <w:snapToGrid w:val="0"/>
        <w:rPr>
          <w:rFonts w:ascii="Meiryo UI" w:eastAsia="Meiryo UI" w:hAnsi="Meiryo UI" w:hint="eastAsia"/>
          <w:sz w:val="22"/>
          <w:szCs w:val="22"/>
        </w:rPr>
      </w:pPr>
      <w:r>
        <w:rPr>
          <w:rFonts w:ascii="Meiryo UI" w:eastAsia="Meiryo UI" w:hAnsi="Meiryo UI" w:hint="eastAsia"/>
          <w:sz w:val="22"/>
          <w:szCs w:val="22"/>
        </w:rPr>
        <w:t>ここで年間を通して</w:t>
      </w:r>
      <w:r>
        <w:rPr>
          <w:rFonts w:ascii="Meiryo UI" w:eastAsia="Meiryo UI" w:hAnsi="Meiryo UI" w:hint="eastAsia"/>
          <w:sz w:val="22"/>
          <w:szCs w:val="22"/>
          <w:lang w:eastAsia="ja-JP"/>
        </w:rPr>
        <w:t>祀られている</w:t>
      </w:r>
      <w:r>
        <w:rPr>
          <w:rFonts w:ascii="Meiryo UI" w:eastAsia="Meiryo UI" w:hAnsi="Meiryo UI" w:hint="eastAsia"/>
          <w:sz w:val="22"/>
          <w:szCs w:val="22"/>
        </w:rPr>
        <w:t>飛瀧権現</w:t>
      </w:r>
      <w:r>
        <w:rPr>
          <w:rFonts w:ascii="Meiryo UI" w:eastAsia="Meiryo UI" w:hAnsi="Meiryo UI" w:hint="eastAsia"/>
          <w:sz w:val="22"/>
          <w:szCs w:val="22"/>
          <w:lang w:eastAsia="ja-JP"/>
        </w:rPr>
        <w:t>という神様は、</w:t>
      </w:r>
      <w:r>
        <w:rPr>
          <w:rFonts w:ascii="Meiryo UI" w:eastAsia="Meiryo UI" w:hAnsi="Meiryo UI" w:hint="eastAsia"/>
          <w:sz w:val="22"/>
          <w:szCs w:val="22"/>
        </w:rPr>
        <w:t>縁結び・夫婦和合の神</w:t>
      </w:r>
      <w:r>
        <w:rPr>
          <w:rFonts w:ascii="Meiryo UI" w:eastAsia="Meiryo UI" w:hAnsi="Meiryo UI" w:hint="eastAsia"/>
          <w:sz w:val="22"/>
          <w:szCs w:val="22"/>
          <w:lang w:eastAsia="ja-JP"/>
        </w:rPr>
        <w:t>である</w:t>
      </w:r>
      <w:r>
        <w:rPr>
          <w:rFonts w:ascii="Meiryo UI" w:eastAsia="Meiryo UI" w:hAnsi="Meiryo UI" w:hint="eastAsia"/>
          <w:sz w:val="22"/>
          <w:szCs w:val="22"/>
        </w:rPr>
        <w:t>大己貴命（おおむなちのみこと）の化身です。飛瀧神社は熊野那智大社の別宮であるため、熊野那智大社</w:t>
      </w:r>
      <w:r>
        <w:rPr>
          <w:rFonts w:ascii="Meiryo UI" w:eastAsia="Meiryo UI" w:hAnsi="Meiryo UI" w:hint="eastAsia"/>
          <w:sz w:val="22"/>
          <w:szCs w:val="22"/>
          <w:lang w:eastAsia="ja-JP"/>
        </w:rPr>
        <w:t>の祭神は</w:t>
      </w:r>
      <w:r>
        <w:rPr>
          <w:rFonts w:ascii="Meiryo UI" w:eastAsia="Meiryo UI" w:hAnsi="Meiryo UI" w:hint="eastAsia"/>
          <w:sz w:val="22"/>
          <w:szCs w:val="22"/>
        </w:rPr>
        <w:t>、大社の火祭の一環として</w:t>
      </w:r>
      <w:r>
        <w:rPr>
          <w:rFonts w:ascii="Meiryo UI" w:eastAsia="Meiryo UI" w:hAnsi="Meiryo UI" w:hint="eastAsia"/>
          <w:sz w:val="22"/>
          <w:szCs w:val="22"/>
          <w:lang w:eastAsia="ja-JP"/>
        </w:rPr>
        <w:t>、</w:t>
      </w:r>
      <w:r>
        <w:rPr>
          <w:rFonts w:ascii="Meiryo UI" w:eastAsia="Meiryo UI" w:hAnsi="Meiryo UI" w:hint="eastAsia"/>
          <w:sz w:val="22"/>
          <w:szCs w:val="22"/>
        </w:rPr>
        <w:t>毎年7月14日</w:t>
      </w:r>
      <w:r>
        <w:rPr>
          <w:rFonts w:ascii="Meiryo UI" w:eastAsia="Meiryo UI" w:hAnsi="Meiryo UI" w:hint="eastAsia"/>
          <w:sz w:val="22"/>
          <w:szCs w:val="22"/>
          <w:lang w:eastAsia="ja-JP"/>
        </w:rPr>
        <w:t>に</w:t>
      </w:r>
      <w:r>
        <w:rPr>
          <w:rFonts w:ascii="Meiryo UI" w:eastAsia="Meiryo UI" w:hAnsi="Meiryo UI" w:hint="eastAsia"/>
          <w:sz w:val="22"/>
          <w:szCs w:val="22"/>
        </w:rPr>
        <w:t>ここ</w:t>
      </w:r>
      <w:r>
        <w:rPr>
          <w:rFonts w:ascii="Meiryo UI" w:eastAsia="Meiryo UI" w:hAnsi="Meiryo UI" w:hint="eastAsia"/>
          <w:sz w:val="22"/>
          <w:szCs w:val="22"/>
          <w:lang w:eastAsia="ja-JP"/>
        </w:rPr>
        <w:t>に</w:t>
      </w:r>
      <w:r>
        <w:rPr>
          <w:rFonts w:ascii="Meiryo UI" w:eastAsia="Meiryo UI" w:hAnsi="Meiryo UI" w:hint="eastAsia"/>
          <w:sz w:val="22"/>
          <w:szCs w:val="22"/>
        </w:rPr>
        <w:t>運ばれ</w:t>
      </w:r>
      <w:r>
        <w:rPr>
          <w:rFonts w:ascii="Meiryo UI" w:eastAsia="Meiryo UI" w:hAnsi="Meiryo UI" w:hint="eastAsia"/>
          <w:sz w:val="22"/>
          <w:szCs w:val="22"/>
          <w:lang w:eastAsia="ja-JP"/>
        </w:rPr>
        <w:t>、一日だけ</w:t>
      </w:r>
      <w:r>
        <w:rPr>
          <w:rFonts w:ascii="Meiryo UI" w:eastAsia="Meiryo UI" w:hAnsi="Meiryo UI" w:hint="eastAsia"/>
          <w:sz w:val="22"/>
          <w:szCs w:val="22"/>
        </w:rPr>
        <w:t>「里帰り」</w:t>
      </w:r>
      <w:r>
        <w:rPr>
          <w:rFonts w:ascii="Meiryo UI" w:eastAsia="Meiryo UI" w:hAnsi="Meiryo UI" w:hint="eastAsia"/>
          <w:sz w:val="22"/>
          <w:szCs w:val="22"/>
          <w:lang w:eastAsia="ja-JP"/>
        </w:rPr>
        <w:t>します</w:t>
      </w:r>
      <w:r>
        <w:rPr>
          <w:rFonts w:ascii="Meiryo UI" w:eastAsia="Meiryo UI" w:hAnsi="Meiryo UI" w:hint="eastAsia"/>
          <w:sz w:val="22"/>
          <w:szCs w:val="22"/>
        </w:rPr>
        <w:t>。</w:t>
      </w:r>
    </w:p>
    <w:p w14:paraId="77D64BF3" w14:textId="77777777" w:rsidR="000A78D8" w:rsidRDefault="000A78D8" w:rsidP="000A78D8">
      <w:pPr>
        <w:adjustRightInd w:val="0"/>
        <w:snapToGrid w:val="0"/>
        <w:ind w:firstLine="567"/>
        <w:rPr>
          <w:rFonts w:ascii="Meiryo UI" w:eastAsia="Meiryo UI" w:hAnsi="Meiryo UI" w:hint="eastAsia"/>
          <w:sz w:val="22"/>
          <w:szCs w:val="22"/>
        </w:rPr>
      </w:pPr>
      <w:r>
        <w:rPr>
          <w:rFonts w:ascii="Meiryo UI" w:eastAsia="Meiryo UI" w:hAnsi="Meiryo UI" w:hint="eastAsia"/>
          <w:sz w:val="22"/>
          <w:szCs w:val="22"/>
        </w:rPr>
        <w:t>那智大滝</w:t>
      </w:r>
      <w:r>
        <w:rPr>
          <w:rFonts w:ascii="Meiryo UI" w:eastAsia="Meiryo UI" w:hAnsi="Meiryo UI" w:hint="eastAsia"/>
          <w:sz w:val="22"/>
          <w:szCs w:val="22"/>
          <w:lang w:eastAsia="ja-JP"/>
        </w:rPr>
        <w:t>はその</w:t>
      </w:r>
      <w:r>
        <w:rPr>
          <w:rFonts w:ascii="Meiryo UI" w:eastAsia="Meiryo UI" w:hAnsi="Meiryo UI" w:hint="eastAsia"/>
          <w:sz w:val="22"/>
          <w:szCs w:val="22"/>
        </w:rPr>
        <w:t>美しさ</w:t>
      </w:r>
      <w:r>
        <w:rPr>
          <w:rFonts w:ascii="Meiryo UI" w:eastAsia="Meiryo UI" w:hAnsi="Meiryo UI" w:hint="eastAsia"/>
          <w:sz w:val="22"/>
          <w:szCs w:val="22"/>
          <w:lang w:eastAsia="ja-JP"/>
        </w:rPr>
        <w:t>によって</w:t>
      </w:r>
      <w:r>
        <w:rPr>
          <w:rFonts w:ascii="Meiryo UI" w:eastAsia="Meiryo UI" w:hAnsi="Meiryo UI" w:hint="eastAsia"/>
          <w:sz w:val="22"/>
          <w:szCs w:val="22"/>
        </w:rPr>
        <w:t>神聖な場所とされましたが、神聖</w:t>
      </w:r>
      <w:r>
        <w:rPr>
          <w:rFonts w:ascii="Meiryo UI" w:eastAsia="Meiryo UI" w:hAnsi="Meiryo UI" w:hint="eastAsia"/>
          <w:sz w:val="22"/>
          <w:szCs w:val="22"/>
          <w:lang w:eastAsia="ja-JP"/>
        </w:rPr>
        <w:t>とされたからこそ、この滝の美しさは今日まで守られ続けてきたのです</w:t>
      </w:r>
      <w:r>
        <w:rPr>
          <w:rFonts w:ascii="Meiryo UI" w:eastAsia="Meiryo UI" w:hAnsi="Meiryo UI" w:hint="eastAsia"/>
          <w:sz w:val="22"/>
          <w:szCs w:val="22"/>
        </w:rPr>
        <w:t xml:space="preserve">。 </w:t>
      </w:r>
    </w:p>
    <w:p w14:paraId="68E965A4" w14:textId="77777777" w:rsidR="00046324" w:rsidRPr="000A78D8" w:rsidRDefault="00046324" w:rsidP="000A78D8">
      <w:pPr>
        <w:rPr>
          <w:rFonts w:eastAsia="Meiryo UI"/>
        </w:rPr>
      </w:pPr>
    </w:p>
    <w:sectPr w:rsidR="00046324" w:rsidRPr="000A78D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8D8"/>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513616">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2022-11-08T07:57:00Z</dcterms:created>
  <dcterms:modified xsi:type="dcterms:W3CDTF">2022-11-08T07:57:00Z</dcterms:modified>
</cp:coreProperties>
</file>