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41B3" w14:textId="77777777" w:rsidR="00C87C8A" w:rsidRDefault="00C87C8A" w:rsidP="00C87C8A">
      <w:pPr>
        <w:widowControl w:val="0"/>
        <w:spacing w:after="0" w:line="360" w:lineRule="exact"/>
        <w:rPr>
          <w:rFonts w:ascii="Meiryo UI" w:eastAsia="Meiryo UI" w:hAnsi="Meiryo UI" w:cs="Times New Roman"/>
          <w:b/>
          <w:bCs/>
          <w:kern w:val="2"/>
        </w:rPr>
      </w:pPr>
      <w:r>
        <w:rPr>
          <w:rFonts w:ascii="Meiryo UI" w:eastAsia="Meiryo UI" w:hAnsi="Meiryo UI" w:cs="Times New Roman" w:hint="eastAsia"/>
          <w:b/>
          <w:bCs/>
          <w:kern w:val="2"/>
        </w:rPr>
        <w:t>熊谷美術館内部</w:t>
      </w:r>
    </w:p>
    <w:p w14:paraId="66057745" w14:textId="77777777" w:rsidR="00C87C8A" w:rsidRDefault="00C87C8A" w:rsidP="00C87C8A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この美術館の収蔵品は、敷地内にある3つの大きな蔵を中心に展示されている。熊谷家は江戸時代（1603～1867）の豪商で、蔵の展示室に熊谷家が収集した名品を展示している。収蔵品は、書画屏風、陶磁器、茶道具、民具、文書資料など多数ある。</w:t>
      </w:r>
    </w:p>
    <w:p w14:paraId="7ABD8D05" w14:textId="77777777" w:rsidR="00C87C8A" w:rsidRDefault="00C87C8A" w:rsidP="00C87C8A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常設展示されているのは、日本最古のピアノである英国式ピアノフォルテ。1828年、オランダ東インド会社に勤務していたドイツ人医師フィリップ・フランツ・フォン・シーボルト（1796～1866）が、4代目熊谷五右衛門（1795～1860）に贈ったものだ。</w:t>
      </w:r>
    </w:p>
    <w:p w14:paraId="54D7FBCA" w14:textId="77777777" w:rsidR="00C87C8A" w:rsidRDefault="00C87C8A" w:rsidP="00C87C8A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3つの蔵の東側にある旧家屋では、日本の現代美術家の作品を展示している。アーティストは自由にスペースを使用することができ、作品のインパクトを高めることができる。</w:t>
      </w:r>
    </w:p>
    <w:p w14:paraId="7CE361B3" w14:textId="77777777" w:rsidR="00C87C8A" w:rsidRDefault="00C87C8A" w:rsidP="00C87C8A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丹念に手入れされた江戸時代の庭園には、松・もみじ・桜の三本の木があり、禅美術で好まれる「○△□」の剪定が施されている。庭には樹齢600年のソテツと樹齢300年の影向松が植えられている。</w:t>
      </w:r>
    </w:p>
    <w:p w14:paraId="5786DB3C" w14:textId="6495A30C" w:rsidR="005061C0" w:rsidRPr="00C87C8A" w:rsidRDefault="005061C0" w:rsidP="00C87C8A"/>
    <w:sectPr w:rsidR="005061C0" w:rsidRPr="00C87C8A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C8A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2022-11-08T08:30:00Z</dcterms:created>
  <dcterms:modified xsi:type="dcterms:W3CDTF">2022-11-08T08:30:00Z</dcterms:modified>
</cp:coreProperties>
</file>