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3F7E" w14:textId="77777777" w:rsidR="001C48C5" w:rsidRDefault="001C48C5" w:rsidP="001C48C5">
      <w:pPr>
        <w:widowControl w:val="0"/>
        <w:spacing w:after="0" w:line="360" w:lineRule="exact"/>
        <w:rPr>
          <w:rFonts w:ascii="Meiryo UI" w:eastAsia="Meiryo UI" w:hAnsi="Meiryo UI" w:cs="Times New Roman"/>
          <w:b/>
          <w:kern w:val="2"/>
        </w:rPr>
      </w:pPr>
      <w:r>
        <w:rPr>
          <w:rFonts w:ascii="Meiryo UI" w:eastAsia="Meiryo UI" w:hAnsi="Meiryo UI" w:cs="Times New Roman" w:hint="eastAsia"/>
          <w:b/>
          <w:kern w:val="2"/>
        </w:rPr>
        <w:t>萩ジオパーク：萩城下町エリア</w:t>
      </w:r>
    </w:p>
    <w:p w14:paraId="7FBEC81F" w14:textId="77777777" w:rsidR="001C48C5" w:rsidRDefault="001C48C5" w:rsidP="001C48C5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萩エリアは、3つの特徴的な地質活動期によって形成された。1億年前から3,000万年前まで、アムール海プレートの下でマグマの大きな隆起があった。20年前から800万年かけて海底のマグマがゆっくりと出現した。200万年前から8800年前までは、萩周辺は島弧マグマによって形成された。地震の多い日本の基準に照らしても、萩は火山の激しい活動の歴史が長い。</w:t>
      </w:r>
    </w:p>
    <w:p w14:paraId="55103722" w14:textId="77777777" w:rsidR="001C48C5" w:rsidRDefault="001C48C5" w:rsidP="001C48C5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</w:p>
    <w:p w14:paraId="6A200684" w14:textId="77777777" w:rsidR="001C48C5" w:rsidRDefault="001C48C5" w:rsidP="001C48C5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約100万～130万年前までの間に、一連の火山噴火によって、青野火山群が形成された。また野坂山を形成した噴火により、川が堰き止められて巨大な湖が形成された。その後、湖の堤防が決壊して北の川に流れ出し、現在の阿武川が形成された。湖底に溜まった泥は次第に下流に流れ、海底の砂が波に押し上げられて、川と海が出会う三角州を形成していった。</w:t>
      </w:r>
    </w:p>
    <w:p w14:paraId="69A6D6C2" w14:textId="77777777" w:rsidR="001C48C5" w:rsidRDefault="001C48C5" w:rsidP="001C48C5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</w:p>
    <w:p w14:paraId="4089C464" w14:textId="77777777" w:rsidR="001C48C5" w:rsidRDefault="001C48C5" w:rsidP="001C48C5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萩城下町が築かれたのは、この泥と砂の三角州の上であった。萩城の築城に使われた石材の多くは、笠山の火成岩から切り出されたものである。石材職人が巧みに採掘した安山岩は、小舟で湾を渡って城址に運ばれた。上陸後は、指月山の北東側にある現場でさらに削られ、城壁の建築に使われた。この過程の途中で捨てられた岩の多くは、笠山麓の海岸沿いで現在も見ることができる。</w:t>
      </w:r>
    </w:p>
    <w:p w14:paraId="00400A19" w14:textId="77777777" w:rsidR="001C48C5" w:rsidRDefault="001C48C5" w:rsidP="001C48C5">
      <w:pPr>
        <w:widowControl w:val="0"/>
        <w:spacing w:after="0" w:line="360" w:lineRule="exact"/>
        <w:rPr>
          <w:rFonts w:ascii="Meiryo UI" w:eastAsia="Meiryo UI" w:hAnsi="Meiryo UI" w:cs="Times New Roman" w:hint="eastAsia"/>
          <w:kern w:val="2"/>
        </w:rPr>
      </w:pPr>
    </w:p>
    <w:p w14:paraId="33D0056C" w14:textId="77777777" w:rsidR="001C48C5" w:rsidRDefault="001C48C5" w:rsidP="001C48C5">
      <w:pPr>
        <w:widowControl w:val="0"/>
        <w:spacing w:after="0" w:line="360" w:lineRule="exact"/>
        <w:rPr>
          <w:rFonts w:ascii="Meiryo UI" w:eastAsia="Meiryo UI" w:hAnsi="Meiryo UI" w:cs="Times New Roman" w:hint="eastAsia"/>
          <w:color w:val="000000" w:themeColor="text1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Googleマップのリンクは</w:t>
      </w:r>
      <w:r>
        <w:rPr>
          <w:rFonts w:ascii="Meiryo UI" w:eastAsia="Meiryo UI" w:hAnsi="Meiryo UI" w:cs="Times New Roman" w:hint="eastAsia"/>
          <w:color w:val="000000" w:themeColor="text1"/>
          <w:kern w:val="2"/>
        </w:rPr>
        <w:t>こちら</w:t>
      </w:r>
    </w:p>
    <w:p w14:paraId="5786DB3C" w14:textId="6495A30C" w:rsidR="005061C0" w:rsidRPr="001C48C5" w:rsidRDefault="005061C0" w:rsidP="001C48C5"/>
    <w:sectPr w:rsidR="005061C0" w:rsidRPr="001C48C5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C48C5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2022-11-08T08:30:00Z</dcterms:created>
  <dcterms:modified xsi:type="dcterms:W3CDTF">2022-11-08T08:30:00Z</dcterms:modified>
</cp:coreProperties>
</file>