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7777" w14:textId="77777777" w:rsidR="00245F79" w:rsidRDefault="00245F79" w:rsidP="00245F79">
      <w:pPr>
        <w:spacing w:line="360" w:lineRule="auto"/>
        <w:jc w:val="both"/>
        <w:rPr>
          <w:rFonts w:ascii="Meiryo UI" w:eastAsia="Meiryo UI" w:hAnsi="Meiryo UI" w:cs="Meiryo UI"/>
          <w:b/>
          <w:color w:val="333333"/>
          <w:sz w:val="22"/>
          <w:szCs w:val="22"/>
          <w:highlight w:val="white"/>
        </w:rPr>
      </w:pPr>
      <w:r>
        <w:rPr>
          <w:rFonts w:ascii="Meiryo UI" w:eastAsia="Meiryo UI" w:hAnsi="Meiryo UI" w:cs="Meiryo UI" w:hint="eastAsia"/>
          <w:b/>
          <w:color w:val="333333"/>
          <w:sz w:val="22"/>
          <w:szCs w:val="22"/>
          <w:highlight w:val="white"/>
        </w:rPr>
        <w:t xml:space="preserve">風車展望台 </w:t>
      </w:r>
    </w:p>
    <w:p w14:paraId="2FDDF96E" w14:textId="77777777" w:rsidR="00245F79" w:rsidRDefault="00245F79" w:rsidP="00245F79">
      <w:pPr>
        <w:spacing w:line="360" w:lineRule="auto"/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71B6CBB2" w14:textId="77777777" w:rsidR="00245F79" w:rsidRDefault="00245F79" w:rsidP="00245F7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</w:rPr>
        <w:t>大島の北側には屋根付きの展望所のある風車があり、玄界灘を望むことができます。</w:t>
      </w: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風車近くの丘は、晩夏には秋桜の花で覆われ、秋には銀色のすすきで覆われます。風車の近くには、馬のいる小さな牧場があり、この地域を馬でめぐるツアーを予約できます。</w:t>
      </w:r>
    </w:p>
    <w:p w14:paraId="0CB16A99" w14:textId="77777777" w:rsidR="00245F79" w:rsidRDefault="00245F79" w:rsidP="00245F7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 </w:t>
      </w:r>
    </w:p>
    <w:p w14:paraId="0D5317AC" w14:textId="77777777" w:rsidR="00245F79" w:rsidRDefault="00245F79" w:rsidP="00245F79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風車展望台は、第二次世界大戦時の砲台・観測所の跡から歩いて10分かかりません。</w:t>
      </w:r>
      <w:r>
        <w:rPr>
          <w:rFonts w:ascii="Meiryo UI" w:eastAsia="Meiryo UI" w:hAnsi="Meiryo UI" w:cs="Meiryo UI" w:hint="eastAsia"/>
          <w:color w:val="333333"/>
          <w:sz w:val="22"/>
          <w:szCs w:val="22"/>
        </w:rPr>
        <w:t>風車展望台へは自転車を借りて訪れることも出来ますし、島内のほとんどの観光地に停車する循環バスにフェリーの船着場から乗ることもできます。</w:t>
      </w: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47BFDBC7" w14:textId="77777777" w:rsidR="00245F79" w:rsidRDefault="00245F79" w:rsidP="00245F79">
      <w:pPr>
        <w:spacing w:line="360" w:lineRule="auto"/>
        <w:rPr>
          <w:rFonts w:ascii="Meiryo UI" w:eastAsia="Meiryo UI" w:hAnsi="Meiryo UI" w:cs="Meiryo UI" w:hint="eastAsia"/>
          <w:color w:val="000000"/>
          <w:sz w:val="22"/>
          <w:szCs w:val="22"/>
          <w:highlight w:val="white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この風車は、「九州オルレ」ハイキングコースのひとつの経由地でもあります。「九州オルレ」とは、九州各地に設けられたハイキング道の名称であり、各ハイキングコースは1日で歩けます。ハイキング道は、色のついたリボンと標識でよく分かるようになっています。大島コースの距離は11kmあまりで、歩き終えるのに約4～5時間かかります。</w:t>
      </w:r>
    </w:p>
    <w:p w14:paraId="0DE09B64" w14:textId="77777777" w:rsidR="00EE4629" w:rsidRPr="00245F79" w:rsidRDefault="00EE4629" w:rsidP="00245F79"/>
    <w:sectPr w:rsidR="00EE4629" w:rsidRPr="00245F7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245F79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45F79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2022-11-08T08:36:00Z</dcterms:created>
  <dcterms:modified xsi:type="dcterms:W3CDTF">2022-11-08T08:36:00Z</dcterms:modified>
</cp:coreProperties>
</file>