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4DCA" w14:textId="77777777" w:rsidR="00333CFE" w:rsidRDefault="00333CFE" w:rsidP="00333CFE">
      <w:pPr>
        <w:spacing w:line="360" w:lineRule="auto"/>
        <w:rPr>
          <w:rFonts w:ascii="Meiryo UI" w:eastAsia="Meiryo UI" w:hAnsi="Meiryo UI" w:cs="Meiryo UI"/>
          <w:sz w:val="22"/>
          <w:szCs w:val="22"/>
        </w:rPr>
      </w:pPr>
      <w:r>
        <w:rPr>
          <w:rFonts w:ascii="Meiryo UI" w:eastAsia="Meiryo UI" w:hAnsi="Meiryo UI" w:cs="Meiryo UI" w:hint="eastAsia"/>
          <w:b/>
          <w:sz w:val="22"/>
          <w:szCs w:val="22"/>
        </w:rPr>
        <w:t xml:space="preserve">福津の海水浴場 </w:t>
      </w:r>
    </w:p>
    <w:p w14:paraId="714CF4A1" w14:textId="77777777" w:rsidR="00333CFE" w:rsidRDefault="00333CFE" w:rsidP="00333CFE">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3051B1CF" w14:textId="77777777" w:rsidR="00333CFE" w:rsidRDefault="00333CFE" w:rsidP="00333CFE">
      <w:pPr>
        <w:spacing w:line="360" w:lineRule="auto"/>
        <w:rPr>
          <w:rFonts w:ascii="Meiryo UI" w:eastAsia="Meiryo UI" w:hAnsi="Meiryo UI" w:cs="Meiryo UI" w:hint="eastAsia"/>
          <w:color w:val="000000"/>
          <w:sz w:val="22"/>
          <w:szCs w:val="22"/>
        </w:rPr>
      </w:pPr>
      <w:r>
        <w:rPr>
          <w:rFonts w:ascii="Meiryo UI" w:eastAsia="Meiryo UI" w:hAnsi="Meiryo UI" w:cs="Meiryo UI" w:hint="eastAsia"/>
          <w:sz w:val="22"/>
          <w:szCs w:val="22"/>
        </w:rPr>
        <w:t xml:space="preserve">福津は玄界灘に面したなだらかなカーブを描く湾に位置し、両端にある岬で守られています。この海岸線は海水浴やウォータースポーツに適したいくつかの保護されたビーチに分かれています。福間、宮地浜、津屋崎が主なビーチです。これらのビーチは西に面しており、夕日が望めます。7月には、海上から打ち上げられる花火が空を照らし、訪問客はそれを浜辺から見ることができます。 </w:t>
      </w:r>
    </w:p>
    <w:p w14:paraId="491F2CA3" w14:textId="77777777" w:rsidR="00333CFE" w:rsidRDefault="00333CFE" w:rsidP="00333CFE">
      <w:pPr>
        <w:spacing w:line="360" w:lineRule="auto"/>
        <w:rPr>
          <w:rFonts w:ascii="Meiryo UI" w:eastAsia="Meiryo UI" w:hAnsi="Meiryo UI" w:cs="Meiryo UI" w:hint="eastAsia"/>
          <w:color w:val="000000"/>
          <w:sz w:val="22"/>
          <w:szCs w:val="22"/>
        </w:rPr>
      </w:pPr>
    </w:p>
    <w:p w14:paraId="4C004C45" w14:textId="77777777" w:rsidR="00333CFE" w:rsidRDefault="00333CFE" w:rsidP="00333CFE">
      <w:pPr>
        <w:spacing w:line="360" w:lineRule="auto"/>
        <w:rPr>
          <w:rFonts w:ascii="Meiryo UI" w:eastAsia="Meiryo UI" w:hAnsi="Meiryo UI" w:cs="Meiryo UI" w:hint="eastAsia"/>
          <w:sz w:val="22"/>
          <w:szCs w:val="22"/>
        </w:rPr>
      </w:pPr>
      <w:r>
        <w:rPr>
          <w:rFonts w:ascii="Meiryo UI" w:eastAsia="Meiryo UI" w:hAnsi="Meiryo UI" w:cs="Meiryo UI" w:hint="eastAsia"/>
          <w:i/>
          <w:sz w:val="22"/>
          <w:szCs w:val="22"/>
        </w:rPr>
        <w:t>福間海岸</w:t>
      </w:r>
    </w:p>
    <w:p w14:paraId="427AD1DA" w14:textId="77777777" w:rsidR="00333CFE" w:rsidRDefault="00333CFE" w:rsidP="00333CFE">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rPr>
        <w:t xml:space="preserve">福間海岸は、福津のビーチの中で最も活気があるところです。ビーチ沿いには、カフェ、レストラン、サーフショップが年間を通して営業しています。福間海岸には、簡素な民宿、ブティックホテル、グランピング場など、さまざまな宿泊施設があります。福間海岸の一番端には、「ビーチハウス」という観光案内所があります。ここでは、ウィンドサーフィンやスタンドアップパドルボードといったこの地域のアクティビティに関するパンフレットと地図がもらえます。 </w:t>
      </w:r>
    </w:p>
    <w:p w14:paraId="7CD1696A" w14:textId="77777777" w:rsidR="00333CFE" w:rsidRDefault="00333CFE" w:rsidP="00333CFE">
      <w:pPr>
        <w:spacing w:line="360" w:lineRule="auto"/>
        <w:rPr>
          <w:rFonts w:ascii="Meiryo UI" w:eastAsia="Meiryo UI" w:hAnsi="Meiryo UI" w:cs="Meiryo UI" w:hint="eastAsia"/>
          <w:sz w:val="22"/>
          <w:szCs w:val="22"/>
        </w:rPr>
      </w:pPr>
    </w:p>
    <w:p w14:paraId="08C603D1" w14:textId="77777777" w:rsidR="00333CFE" w:rsidRDefault="00333CFE" w:rsidP="00333CFE">
      <w:pPr>
        <w:spacing w:line="360" w:lineRule="auto"/>
        <w:rPr>
          <w:rFonts w:ascii="Meiryo UI" w:eastAsia="Meiryo UI" w:hAnsi="Meiryo UI" w:cs="Meiryo UI" w:hint="eastAsia"/>
          <w:sz w:val="22"/>
          <w:szCs w:val="22"/>
        </w:rPr>
      </w:pPr>
      <w:r>
        <w:rPr>
          <w:rFonts w:ascii="Meiryo UI" w:eastAsia="Meiryo UI" w:hAnsi="Meiryo UI" w:cs="Meiryo UI" w:hint="eastAsia"/>
          <w:i/>
          <w:sz w:val="22"/>
          <w:szCs w:val="22"/>
        </w:rPr>
        <w:t>宮地浜海水浴場</w:t>
      </w:r>
    </w:p>
    <w:p w14:paraId="2F8D2997" w14:textId="77777777" w:rsidR="00333CFE" w:rsidRDefault="00333CFE" w:rsidP="00333CFE">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rPr>
        <w:t>宮地浜海水浴場は、福間海岸と津屋崎海水浴場の間にある、静かな海水浴場です。駐車場とお手洗いがあります。石の鳥居が、この海水浴場から宮地嶽神社に至る道を示しています。</w:t>
      </w:r>
    </w:p>
    <w:p w14:paraId="55815654" w14:textId="77777777" w:rsidR="00333CFE" w:rsidRDefault="00333CFE" w:rsidP="00333CFE">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5DD9B180" w14:textId="77777777" w:rsidR="00333CFE" w:rsidRDefault="00333CFE" w:rsidP="00333CFE">
      <w:pPr>
        <w:spacing w:line="360" w:lineRule="auto"/>
        <w:rPr>
          <w:rFonts w:ascii="Meiryo UI" w:eastAsia="Meiryo UI" w:hAnsi="Meiryo UI" w:cs="Meiryo UI" w:hint="eastAsia"/>
          <w:sz w:val="22"/>
          <w:szCs w:val="22"/>
        </w:rPr>
      </w:pPr>
      <w:r>
        <w:rPr>
          <w:rFonts w:ascii="Meiryo UI" w:eastAsia="Meiryo UI" w:hAnsi="Meiryo UI" w:cs="Meiryo UI" w:hint="eastAsia"/>
          <w:i/>
          <w:sz w:val="22"/>
          <w:szCs w:val="22"/>
        </w:rPr>
        <w:t>津屋崎海水浴場</w:t>
      </w:r>
    </w:p>
    <w:p w14:paraId="037B654E" w14:textId="77777777" w:rsidR="00333CFE" w:rsidRDefault="00333CFE" w:rsidP="00333CFE">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rPr>
        <w:t>宮地浜の北にある津屋崎海水浴場は、福間海岸より静かなところで、お店も多くありません。ビーチは広く、水深も浅いので子供向けです。海の家の多くは、昭和 (1926～1989年) に建てられたものです。この地域には、くつろいだ懐かしい雰囲気があります。海の家のいくつかは、民宿やレストランに変わりました。海水浴場のそばには、「潮湯の里 夕陽館」という公衆浴場施設があります。この浴場では、海水を温めて使っています。</w:t>
      </w:r>
    </w:p>
    <w:p w14:paraId="0DE09B64" w14:textId="77777777" w:rsidR="00EE4629" w:rsidRPr="00333CFE" w:rsidRDefault="00EE4629" w:rsidP="00333CFE"/>
    <w:sectPr w:rsidR="00EE4629" w:rsidRPr="00333CFE">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333CFE"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3CF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13326">
      <w:bodyDiv w:val="1"/>
      <w:marLeft w:val="0"/>
      <w:marRight w:val="0"/>
      <w:marTop w:val="0"/>
      <w:marBottom w:val="0"/>
      <w:divBdr>
        <w:top w:val="none" w:sz="0" w:space="0" w:color="auto"/>
        <w:left w:val="none" w:sz="0" w:space="0" w:color="auto"/>
        <w:bottom w:val="none" w:sz="0" w:space="0" w:color="auto"/>
        <w:right w:val="none" w:sz="0" w:space="0" w:color="auto"/>
      </w:divBdr>
    </w:div>
    <w:div w:id="73763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2022-11-08T08:40:00Z</dcterms:created>
  <dcterms:modified xsi:type="dcterms:W3CDTF">2022-11-08T08:40:00Z</dcterms:modified>
</cp:coreProperties>
</file>