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94E2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大鵬相撲記念館</w:t>
      </w:r>
    </w:p>
    <w:p w14:paraId="04056145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5D714C43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大鵬相撲記念館は、日本で最高の力士の</w:t>
      </w:r>
      <w:r>
        <w:rPr>
          <w:rFonts w:ascii="Meiryo UI" w:eastAsia="Meiryo UI" w:hAnsi="Meiryo UI" w:hint="eastAsia"/>
          <w:sz w:val="20"/>
          <w:szCs w:val="20"/>
          <w:lang w:bidi="ja-JP"/>
        </w:rPr>
        <w:t>1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>人だった大鵬</w:t>
      </w:r>
      <w:r>
        <w:rPr>
          <w:rFonts w:ascii="Meiryo UI" w:eastAsia="Meiryo UI" w:hAnsi="Meiryo UI" w:hint="eastAsia"/>
          <w:sz w:val="20"/>
          <w:szCs w:val="20"/>
          <w:lang w:bidi="ja-JP"/>
        </w:rPr>
        <w:t xml:space="preserve"> (1940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>～</w:t>
      </w:r>
      <w:r>
        <w:rPr>
          <w:rFonts w:ascii="Meiryo UI" w:eastAsia="Meiryo UI" w:hAnsi="Meiryo UI" w:hint="eastAsia"/>
          <w:sz w:val="20"/>
          <w:szCs w:val="20"/>
          <w:lang w:bidi="ja-JP"/>
        </w:rPr>
        <w:t>2013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>年</w:t>
      </w:r>
      <w:r>
        <w:rPr>
          <w:rFonts w:ascii="Meiryo UI" w:eastAsia="Meiryo UI" w:hAnsi="Meiryo UI" w:hint="eastAsia"/>
          <w:sz w:val="20"/>
          <w:szCs w:val="20"/>
          <w:lang w:bidi="ja-JP"/>
        </w:rPr>
        <w:t xml:space="preserve">) </w:t>
      </w:r>
      <w:r>
        <w:rPr>
          <w:rFonts w:ascii="Meiryo UI" w:eastAsia="Meiryo UI" w:hAnsi="Meiryo UI" w:hint="eastAsia"/>
          <w:sz w:val="20"/>
          <w:szCs w:val="20"/>
          <w:lang w:val="ja-JP" w:bidi="ja-JP"/>
        </w:rPr>
        <w:t>を記念したものです。この小さな記念館では、相撲の世界や、大鵬の人生と業績について知ることができます。大鵬は、相撲の歴史において最も成功した人物の1人です。</w:t>
      </w:r>
    </w:p>
    <w:p w14:paraId="5E879484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1259754E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大鵬 (本名: 納谷幸喜) は、5歳から弟子屈で育ちました。大鵬は、17歳の時に相撲部屋に入り、 21歳で史上最年少 (当時) の横綱になりました。彼の優勝32回という記録は、43年間破られませんでした。15分間のドキュメンタリーでは、大鵬の偉業が詳しく描かれています (英語版もあります。受付でお問い合わせください)。このドキュメンタリーは、展示を理解する助けとなる背景知識を与えてくれます。</w:t>
      </w:r>
    </w:p>
    <w:p w14:paraId="0CF5F3A7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5290F7A1" w14:textId="77777777" w:rsidR="007E769D" w:rsidRDefault="007E769D" w:rsidP="007E769D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記念館は、衣装、複雑な刺繍のある化粧回し、トロフィー、優勝額および櫛や刷毛といった日用品など、大鵬の生涯と相撲にまつわる品々を所蔵しています。展示写真には、土俵内外での大鵬の時代が記録されています。ほとんどの説明は日本語です。</w:t>
      </w:r>
    </w:p>
    <w:p w14:paraId="5D4CB78C" w14:textId="69745799" w:rsidR="00D504F1" w:rsidRPr="007E769D" w:rsidRDefault="00D504F1" w:rsidP="007E769D"/>
    <w:sectPr w:rsidR="00D504F1" w:rsidRPr="007E769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E769D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2022-11-08T08:53:00Z</dcterms:created>
  <dcterms:modified xsi:type="dcterms:W3CDTF">2022-11-08T08:53:00Z</dcterms:modified>
</cp:coreProperties>
</file>