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5D59" w14:textId="77777777" w:rsidR="004E28EE" w:rsidRDefault="004E28EE" w:rsidP="004E28EE">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大自然：動植物</w:t>
      </w:r>
    </w:p>
    <w:p w14:paraId="5B4AEB9C" w14:textId="77777777" w:rsidR="004E28EE" w:rsidRDefault="004E28EE" w:rsidP="004E28EE">
      <w:pPr>
        <w:adjustRightInd w:val="0"/>
        <w:snapToGrid w:val="0"/>
        <w:spacing w:line="276" w:lineRule="auto"/>
        <w:jc w:val="left"/>
        <w:rPr>
          <w:rFonts w:ascii="Meiryo UI" w:eastAsia="Meiryo UI" w:hAnsi="Meiryo UI" w:cs="Times New Roman" w:hint="eastAsia"/>
          <w:sz w:val="22"/>
        </w:rPr>
      </w:pPr>
    </w:p>
    <w:p w14:paraId="643D9610" w14:textId="77777777" w:rsidR="004E28EE" w:rsidRDefault="004E28EE" w:rsidP="004E28E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 xml:space="preserve">奄美群島を形成した陸塊がユーラシア大陸から分離したとき、その陸塊は地上に生息していた多様な動植物種を一緒に連れていきました。他の場所では絶滅してしまった種の中には、環境に適応し進化することによって奄美の島々で生き延びたものもあります。今日、奄美大島に生息する両生類の90％、哺乳類の57％、そして爬虫類の63％がこの島の固有種です。 </w:t>
      </w:r>
    </w:p>
    <w:p w14:paraId="29B2CE36" w14:textId="77777777" w:rsidR="004E28EE" w:rsidRDefault="004E28EE" w:rsidP="004E28EE">
      <w:pPr>
        <w:adjustRightInd w:val="0"/>
        <w:snapToGrid w:val="0"/>
        <w:spacing w:line="276" w:lineRule="auto"/>
        <w:jc w:val="left"/>
        <w:rPr>
          <w:rFonts w:ascii="Meiryo UI" w:eastAsia="Meiryo UI" w:hAnsi="Meiryo UI" w:cs="Times New Roman" w:hint="eastAsia"/>
          <w:sz w:val="22"/>
        </w:rPr>
      </w:pPr>
    </w:p>
    <w:p w14:paraId="4B9DC4C2" w14:textId="77777777" w:rsidR="004E28EE" w:rsidRDefault="004E28EE" w:rsidP="004E28EE">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絶滅が危惧される島のマスコット</w:t>
      </w:r>
    </w:p>
    <w:p w14:paraId="7E9229D4" w14:textId="77777777" w:rsidR="004E28EE" w:rsidRDefault="004E28EE" w:rsidP="004E28E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アマミノクロウサギ（Amami black rabbit、別称Ryukyu Rabbit）は奄美大島とその隣の徳之島の固有種です。耳が短く毛皮が黒いこのウサギは、巣穴を掘るための力強い爪を持っています。アマミノクロウサギは国の特別天然記念物に指定されており、環境省の絶滅危惧種のリストに掲載されています。しかし、近年の保護活動により、個体数は許容下限水準まで増加しています。日中この夜行性草食動物の存在を示すのは、（捕食者がいないためウサギたちがより安全と感じる）道端に見られる小さな楕円形のフンと、かじった跡のある地面近くに茂る葉っぱのみです。</w:t>
      </w:r>
    </w:p>
    <w:p w14:paraId="485BA4AC" w14:textId="77777777" w:rsidR="004E28EE" w:rsidRDefault="004E28EE" w:rsidP="004E28EE">
      <w:pPr>
        <w:adjustRightInd w:val="0"/>
        <w:snapToGrid w:val="0"/>
        <w:spacing w:line="276" w:lineRule="auto"/>
        <w:jc w:val="left"/>
        <w:rPr>
          <w:rFonts w:ascii="Meiryo UI" w:eastAsia="Meiryo UI" w:hAnsi="Meiryo UI" w:cs="Times New Roman" w:hint="eastAsia"/>
          <w:sz w:val="22"/>
        </w:rPr>
      </w:pPr>
    </w:p>
    <w:p w14:paraId="7EC941A8" w14:textId="77777777" w:rsidR="004E28EE" w:rsidRDefault="004E28EE" w:rsidP="004E28E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他の代表的な奄美大島の固有種には、ルリカケス（</w:t>
      </w:r>
      <w:r>
        <w:rPr>
          <w:rFonts w:ascii="Meiryo UI" w:eastAsia="Meiryo UI" w:hAnsi="Meiryo UI" w:cs="Times New Roman" w:hint="eastAsia"/>
          <w:i/>
          <w:iCs/>
          <w:sz w:val="22"/>
        </w:rPr>
        <w:t>Garrulus Lidthi</w:t>
      </w:r>
      <w:r>
        <w:rPr>
          <w:rFonts w:ascii="Meiryo UI" w:eastAsia="Meiryo UI" w:hAnsi="Meiryo UI" w:cs="Times New Roman" w:hint="eastAsia"/>
          <w:sz w:val="22"/>
        </w:rPr>
        <w:t>）、アマミトゲネズミ（</w:t>
      </w:r>
      <w:r>
        <w:rPr>
          <w:rFonts w:ascii="Meiryo UI" w:eastAsia="Meiryo UI" w:hAnsi="Meiryo UI" w:cs="Times New Roman" w:hint="eastAsia"/>
          <w:i/>
          <w:iCs/>
          <w:sz w:val="22"/>
        </w:rPr>
        <w:t>Tokudaia osimensis</w:t>
      </w:r>
      <w:r>
        <w:rPr>
          <w:rFonts w:ascii="Meiryo UI" w:eastAsia="Meiryo UI" w:hAnsi="Meiryo UI" w:cs="Times New Roman" w:hint="eastAsia"/>
          <w:sz w:val="22"/>
        </w:rPr>
        <w:t>）、そして最近文化財に指定されたカラフルなアマミイシカワガエル（</w:t>
      </w:r>
      <w:r>
        <w:rPr>
          <w:rFonts w:ascii="Meiryo UI" w:eastAsia="Meiryo UI" w:hAnsi="Meiryo UI" w:cs="Times New Roman" w:hint="eastAsia"/>
          <w:i/>
          <w:iCs/>
          <w:sz w:val="22"/>
        </w:rPr>
        <w:t>Odorrana splendida</w:t>
      </w:r>
      <w:r>
        <w:rPr>
          <w:rFonts w:ascii="Meiryo UI" w:eastAsia="Meiryo UI" w:hAnsi="Meiryo UI" w:cs="Times New Roman" w:hint="eastAsia"/>
          <w:sz w:val="22"/>
        </w:rPr>
        <w:t>）などがいます。</w:t>
      </w:r>
    </w:p>
    <w:p w14:paraId="09E8CECF" w14:textId="77777777" w:rsidR="004E28EE" w:rsidRDefault="004E28EE" w:rsidP="004E28EE">
      <w:pPr>
        <w:adjustRightInd w:val="0"/>
        <w:snapToGrid w:val="0"/>
        <w:spacing w:line="276" w:lineRule="auto"/>
        <w:jc w:val="left"/>
        <w:rPr>
          <w:rFonts w:ascii="Meiryo UI" w:eastAsia="Meiryo UI" w:hAnsi="Meiryo UI" w:cs="Times New Roman" w:hint="eastAsia"/>
          <w:sz w:val="22"/>
        </w:rPr>
      </w:pPr>
    </w:p>
    <w:p w14:paraId="43528994" w14:textId="77777777" w:rsidR="004E28EE" w:rsidRDefault="004E28EE" w:rsidP="004E28EE">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温帯・熱帯・亜熱帯の種が混在する奄美大島の植物も、動物におとらず多様です。広葉樹の原生林が山々を覆い、沿岸部には豊かな植生が広がります。また、この島にはいたるところに生えているソテツと希少なモダマ（</w:t>
      </w:r>
      <w:r>
        <w:rPr>
          <w:rFonts w:ascii="Meiryo UI" w:eastAsia="Meiryo UI" w:hAnsi="Meiryo UI" w:cs="Times New Roman" w:hint="eastAsia"/>
          <w:i/>
          <w:iCs/>
          <w:sz w:val="22"/>
        </w:rPr>
        <w:t>Entada tonkinensis</w:t>
      </w:r>
      <w:r>
        <w:rPr>
          <w:rFonts w:ascii="Meiryo UI" w:eastAsia="Meiryo UI" w:hAnsi="Meiryo UI" w:cs="Times New Roman" w:hint="eastAsia"/>
          <w:sz w:val="22"/>
        </w:rPr>
        <w:t>）という最大1メートル近くまで成長する太く長いマメ科のツル性植物の両方も生育しています。</w:t>
      </w:r>
    </w:p>
    <w:p w14:paraId="5F2F869E" w14:textId="77777777" w:rsidR="00B97124" w:rsidRPr="004E28EE" w:rsidRDefault="00B97124" w:rsidP="004E28EE"/>
    <w:sectPr w:rsidR="00B97124" w:rsidRPr="004E28E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28EE"/>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2340817">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