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489E" w14:textId="77777777" w:rsidR="00615B78" w:rsidRDefault="00615B78" w:rsidP="00615B78">
      <w:pPr>
        <w:jc w:val="left"/>
        <w:rPr>
          <w:rFonts w:asciiTheme="minorEastAsia" w:hAnsiTheme="minorEastAsia" w:cs="Times New Roman"/>
          <w:b/>
          <w:bCs/>
          <w:szCs w:val="21"/>
        </w:rPr>
      </w:pPr>
      <w:r>
        <w:rPr>
          <w:rFonts w:asciiTheme="minorEastAsia" w:hAnsiTheme="minorEastAsia" w:cs="Courier New" w:hint="eastAsia"/>
          <w:b/>
          <w:bCs/>
          <w:color w:val="000000"/>
          <w:szCs w:val="21"/>
        </w:rPr>
        <w:t>屋久島のおいたち</w:t>
      </w:r>
    </w:p>
    <w:p w14:paraId="15099265" w14:textId="77777777" w:rsidR="00615B78" w:rsidRDefault="00615B78" w:rsidP="00615B78">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は、日本の主要四島のうちで最南の九州から南に約60キロのところにあります。外周たった132キロメートルであるにもかかわらず、この島には九州最高峰である1,936メートルの宮之浦岳と、46の1,000メートルを超える峰々があるため、「洋上アルプス」というあだ名が付きました。屋久島には沿岸部の亜熱帯から山頂部の亜北極まで、さまざまな気候と植生が存在してい</w:t>
      </w:r>
      <w:r>
        <w:rPr>
          <w:rFonts w:eastAsiaTheme="minorHAnsi" w:cs="Times New Roman" w:hint="eastAsia"/>
          <w:szCs w:val="21"/>
        </w:rPr>
        <w:t>ます。対照的に、ほんの18キロメートル離れた場所にある島、種子島は大部分が平坦で、その最高点はたった282メートルです。</w:t>
      </w:r>
    </w:p>
    <w:p w14:paraId="2B41DAA0" w14:textId="77777777" w:rsidR="00615B78" w:rsidRDefault="00615B78" w:rsidP="00615B78">
      <w:pPr>
        <w:widowControl/>
        <w:jc w:val="left"/>
        <w:rPr>
          <w:rFonts w:ascii="Times New Roman" w:hAnsi="Times New Roman" w:cs="Times New Roman" w:hint="eastAsia"/>
          <w:szCs w:val="21"/>
        </w:rPr>
      </w:pPr>
      <w:r>
        <w:rPr>
          <w:rFonts w:ascii="Times New Roman" w:hAnsi="Times New Roman" w:cs="Times New Roman"/>
          <w:szCs w:val="21"/>
        </w:rPr>
        <w:tab/>
      </w:r>
      <w:r>
        <w:rPr>
          <w:rFonts w:ascii="Times New Roman" w:hAnsi="Times New Roman" w:cs="Times New Roman" w:hint="eastAsia"/>
          <w:szCs w:val="21"/>
        </w:rPr>
        <w:t>この二つの島の著しい違いは、屋久島に影響を及ぼした一方で、種子島にはほとんど影響を及ぼさなかった、マグマ活動の結果です。屋久島では、地下のマグマはゆっくりと冷え固まり、プルトンと呼ばれる大きな花崗岩の塊になりました。これらが堆積層を押し上げ、この島の高い峰々を形作ったのです。</w:t>
      </w:r>
    </w:p>
    <w:p w14:paraId="186CECDE" w14:textId="77777777" w:rsidR="00615B78" w:rsidRDefault="00615B78" w:rsidP="00615B78">
      <w:pPr>
        <w:widowControl/>
        <w:jc w:val="left"/>
        <w:rPr>
          <w:rFonts w:ascii="Times New Roman" w:hAnsi="Times New Roman" w:cs="Times New Roman"/>
          <w:szCs w:val="21"/>
        </w:rPr>
      </w:pPr>
    </w:p>
    <w:p w14:paraId="25C7B1BA" w14:textId="77777777" w:rsidR="00615B78" w:rsidRDefault="00615B78" w:rsidP="00615B78">
      <w:pPr>
        <w:jc w:val="left"/>
        <w:rPr>
          <w:rFonts w:asciiTheme="minorEastAsia" w:hAnsiTheme="minorEastAsia" w:cs="Times New Roman"/>
          <w:bCs/>
          <w:i/>
          <w:szCs w:val="21"/>
        </w:rPr>
      </w:pPr>
      <w:r>
        <w:rPr>
          <w:rFonts w:asciiTheme="minorEastAsia" w:hAnsiTheme="minorEastAsia" w:cs="Times New Roman" w:hint="eastAsia"/>
          <w:bCs/>
          <w:i/>
          <w:szCs w:val="21"/>
        </w:rPr>
        <w:t>初期形成</w:t>
      </w:r>
    </w:p>
    <w:p w14:paraId="78FA056F" w14:textId="77777777" w:rsidR="00615B78" w:rsidRDefault="00615B78" w:rsidP="00615B78">
      <w:pPr>
        <w:widowControl/>
        <w:jc w:val="left"/>
        <w:rPr>
          <w:rFonts w:asciiTheme="minorEastAsia" w:hAnsiTheme="minorEastAsia" w:cs="Times New Roman" w:hint="eastAsia"/>
          <w:szCs w:val="21"/>
        </w:rPr>
      </w:pPr>
      <w:r>
        <w:rPr>
          <w:rFonts w:asciiTheme="minorEastAsia" w:hAnsiTheme="minorEastAsia" w:cs="Times New Roman" w:hint="eastAsia"/>
          <w:szCs w:val="21"/>
        </w:rPr>
        <w:t>約4000万年前、屋久島と種子島はどちらも海に覆われていました。アジア大陸から流れ込んだ土砂は海底に蓄積し、長い時間をかけて圧縮され、日向層群として知られる砂と泥の堆積物の地層を形成しました。</w:t>
      </w:r>
    </w:p>
    <w:p w14:paraId="2AAF5D80" w14:textId="77777777" w:rsidR="00615B78" w:rsidRDefault="00615B78" w:rsidP="00615B78">
      <w:pPr>
        <w:widowControl/>
        <w:jc w:val="left"/>
        <w:rPr>
          <w:rFonts w:asciiTheme="minorEastAsia" w:hAnsiTheme="minorEastAsia" w:cs="Times New Roman" w:hint="eastAsia"/>
          <w:szCs w:val="21"/>
        </w:rPr>
      </w:pPr>
    </w:p>
    <w:p w14:paraId="24A2B9D0" w14:textId="77777777" w:rsidR="00615B78" w:rsidRDefault="00615B78" w:rsidP="00615B78">
      <w:pPr>
        <w:jc w:val="left"/>
        <w:rPr>
          <w:rFonts w:asciiTheme="minorEastAsia" w:hAnsiTheme="minorEastAsia" w:cs="Times New Roman" w:hint="eastAsia"/>
          <w:bCs/>
          <w:i/>
          <w:szCs w:val="21"/>
        </w:rPr>
      </w:pPr>
      <w:r>
        <w:rPr>
          <w:rFonts w:asciiTheme="minorEastAsia" w:hAnsiTheme="minorEastAsia" w:cs="Times New Roman" w:hint="eastAsia"/>
          <w:bCs/>
          <w:i/>
          <w:szCs w:val="21"/>
        </w:rPr>
        <w:t>マグマ活動</w:t>
      </w:r>
    </w:p>
    <w:p w14:paraId="11BF30E4"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rPr>
        <w:t>約1550万年前、地下10キロメートル以深のマグマ活動により、花崗岩質マグマが日向層群内の断層に貫入し、マグマだまりを形成しました。このマグマは固まって花崗岩となり、屋久島の堆積基盤岩を押し上げながら、1,000 年毎に一メートル上昇しました。この花崗岩の貫入は上昇を続けていますが、主に砂岩と頁岩から成る種子島はほとんど影響を受けないままです。</w:t>
      </w:r>
    </w:p>
    <w:p w14:paraId="6EC34383" w14:textId="77777777" w:rsidR="00615B78" w:rsidRDefault="00615B78" w:rsidP="00615B78">
      <w:pPr>
        <w:widowControl/>
        <w:jc w:val="left"/>
        <w:rPr>
          <w:rFonts w:asciiTheme="minorEastAsia" w:hAnsiTheme="minorEastAsia" w:cs="Times New Roman" w:hint="eastAsia"/>
          <w:szCs w:val="21"/>
        </w:rPr>
      </w:pPr>
      <w:r>
        <w:rPr>
          <w:rFonts w:ascii="Times New Roman" w:hAnsi="Times New Roman" w:cs="Times New Roman"/>
          <w:sz w:val="24"/>
        </w:rPr>
        <w:tab/>
      </w:r>
      <w:r>
        <w:rPr>
          <w:rFonts w:asciiTheme="minorEastAsia" w:hAnsiTheme="minorEastAsia" w:cs="Times New Roman" w:hint="eastAsia"/>
          <w:szCs w:val="21"/>
        </w:rPr>
        <w:t>溶岩という形で火山から噴出するマグマと異なり、花崗岩は地下深くでゆっくりと冷えたマグマです。実際、屋久島には活火山が存在しません。屋久島花崗岩は、6～15cmもある白いカリ長石の巨大な結晶を含んでいることが大きな特徴で、世界的にも珍しい花崗岩です。無色鉱物の石英や長石が多いため全体的に白色をしています。</w:t>
      </w:r>
    </w:p>
    <w:p w14:paraId="5401EAA1" w14:textId="77777777" w:rsidR="00615B78" w:rsidRDefault="00615B78" w:rsidP="00615B78">
      <w:pPr>
        <w:widowControl/>
        <w:jc w:val="left"/>
        <w:rPr>
          <w:rFonts w:asciiTheme="minorEastAsia" w:hAnsiTheme="minorEastAsia" w:cs="Times New Roman" w:hint="eastAsia"/>
          <w:szCs w:val="21"/>
        </w:rPr>
      </w:pPr>
    </w:p>
    <w:p w14:paraId="68930E02" w14:textId="77777777" w:rsidR="00615B78" w:rsidRDefault="00615B78" w:rsidP="00615B78">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近年の形成</w:t>
      </w:r>
    </w:p>
    <w:p w14:paraId="6C8D55AA" w14:textId="77777777" w:rsidR="00615B78" w:rsidRDefault="00615B78" w:rsidP="00615B78">
      <w:pPr>
        <w:widowControl/>
        <w:jc w:val="left"/>
        <w:rPr>
          <w:rFonts w:asciiTheme="minorEastAsia" w:hAnsiTheme="minorEastAsia" w:cs="Times New Roman" w:hint="eastAsia"/>
          <w:szCs w:val="21"/>
        </w:rPr>
      </w:pPr>
      <w:r>
        <w:rPr>
          <w:rFonts w:asciiTheme="minorEastAsia" w:hAnsiTheme="minorEastAsia" w:cs="Times New Roman" w:hint="eastAsia"/>
          <w:szCs w:val="21"/>
        </w:rPr>
        <w:t>長い年月を経て日向層群は風化し、浸食され、屋久島の約90パーセントを占める山々や岩石層を構成する花崗岩を露出させました。700°Cを超える温度の屋久島花崗岩と接触した砂岩および頁岩は変成を受け、島の至る所で多く見られるホルンフェルスと呼ばれる岩石になりました。</w:t>
      </w:r>
    </w:p>
    <w:p w14:paraId="051C4D07" w14:textId="77777777" w:rsidR="00615B78" w:rsidRDefault="00615B78" w:rsidP="00615B78">
      <w:pPr>
        <w:widowControl/>
        <w:jc w:val="left"/>
        <w:rPr>
          <w:rFonts w:asciiTheme="minorEastAsia" w:hAnsiTheme="minorEastAsia" w:cs="Times New Roman" w:hint="eastAsia"/>
          <w:szCs w:val="21"/>
        </w:rPr>
      </w:pPr>
    </w:p>
    <w:p w14:paraId="29C3B92C" w14:textId="77777777" w:rsidR="00615B78" w:rsidRDefault="00615B78" w:rsidP="00615B78">
      <w:pPr>
        <w:jc w:val="left"/>
        <w:rPr>
          <w:rFonts w:asciiTheme="minorEastAsia" w:hAnsiTheme="minorEastAsia" w:cs="Times New Roman" w:hint="eastAsia"/>
          <w:bCs/>
          <w:i/>
          <w:szCs w:val="21"/>
        </w:rPr>
      </w:pPr>
      <w:r>
        <w:rPr>
          <w:rFonts w:asciiTheme="minorEastAsia" w:hAnsiTheme="minorEastAsia" w:cs="Times New Roman" w:hint="eastAsia"/>
          <w:bCs/>
          <w:i/>
          <w:szCs w:val="21"/>
        </w:rPr>
        <w:t>花崗岩の一枚岩</w:t>
      </w:r>
    </w:p>
    <w:p w14:paraId="54A3863B" w14:textId="77777777" w:rsidR="00615B78" w:rsidRDefault="00615B78" w:rsidP="00615B78">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屋久島の大半、特に中央部の山岳エリアは花崗岩で構成されています。浸食と風化が花崗岩の山頂や一枚岩の形を芸術作品か何かにも似た姿へと変化させました。例えば</w:t>
      </w:r>
      <w:r>
        <w:rPr>
          <w:rFonts w:asciiTheme="minorEastAsia" w:hAnsiTheme="minorEastAsia" w:hint="eastAsia"/>
          <w:color w:val="000000"/>
          <w:spacing w:val="13"/>
          <w:szCs w:val="21"/>
          <w:shd w:val="clear" w:color="auto" w:fill="FFFFFF"/>
        </w:rPr>
        <w:t>高盤岳の頂上にある</w:t>
      </w:r>
      <w:r>
        <w:rPr>
          <w:rFonts w:asciiTheme="minorEastAsia" w:hAnsiTheme="minorEastAsia" w:cs="Times New Roman" w:hint="eastAsia"/>
          <w:szCs w:val="21"/>
        </w:rPr>
        <w:t>「豆腐岩」は、切った豆腐の塊のようであることからその名が付きました。以下は、マグマ活動と地殻運動によって形成された他の地層の例です。</w:t>
      </w:r>
    </w:p>
    <w:p w14:paraId="20615695" w14:textId="77777777" w:rsidR="00615B78" w:rsidRDefault="00615B78" w:rsidP="00615B78">
      <w:pPr>
        <w:widowControl/>
        <w:jc w:val="left"/>
        <w:rPr>
          <w:rFonts w:asciiTheme="minorEastAsia" w:hAnsiTheme="minorEastAsia" w:cs="Times New Roman" w:hint="eastAsia"/>
          <w:szCs w:val="21"/>
        </w:rPr>
      </w:pPr>
    </w:p>
    <w:p w14:paraId="5143611A" w14:textId="77777777" w:rsidR="00615B78" w:rsidRDefault="00615B78" w:rsidP="00615B78">
      <w:pPr>
        <w:jc w:val="left"/>
        <w:rPr>
          <w:rFonts w:asciiTheme="minorEastAsia" w:hAnsiTheme="minorEastAsia" w:cs="Times New Roman" w:hint="eastAsia"/>
          <w:bCs/>
          <w:i/>
          <w:szCs w:val="21"/>
        </w:rPr>
      </w:pPr>
      <w:r>
        <w:rPr>
          <w:rFonts w:hint="eastAsia"/>
          <w:i/>
          <w:iCs/>
        </w:rPr>
        <w:t>千尋の滝</w:t>
      </w:r>
    </w:p>
    <w:p w14:paraId="20F10D85" w14:textId="77777777" w:rsidR="00615B78" w:rsidRDefault="00615B78" w:rsidP="00615B78">
      <w:pPr>
        <w:jc w:val="left"/>
        <w:rPr>
          <w:rFonts w:asciiTheme="minorEastAsia" w:hAnsiTheme="minorEastAsia" w:cs="Times New Roman" w:hint="eastAsia"/>
          <w:szCs w:val="21"/>
        </w:rPr>
      </w:pPr>
      <w:r>
        <w:rPr>
          <w:rFonts w:hint="eastAsia"/>
        </w:rPr>
        <w:t>千尋の滝は、鯛之川</w:t>
      </w:r>
      <w:r>
        <w:rPr>
          <w:rFonts w:asciiTheme="minorEastAsia" w:hAnsiTheme="minorEastAsia" w:cs="Times New Roman" w:hint="eastAsia"/>
          <w:szCs w:val="21"/>
        </w:rPr>
        <w:t>が花崗岩の巨礫を削ってその道筋を作ったV字谷へと、60メートルの高さを落ちて行きます。この一枚岩は高さ200メートル、幅400メートルあります。この岩は</w:t>
      </w:r>
      <w:r>
        <w:rPr>
          <w:rFonts w:asciiTheme="minorEastAsia" w:hAnsiTheme="minorEastAsia" w:cs="Times New Roman" w:hint="eastAsia"/>
          <w:i/>
          <w:iCs/>
          <w:szCs w:val="21"/>
        </w:rPr>
        <w:t>千尋</w:t>
      </w:r>
      <w:r>
        <w:rPr>
          <w:rFonts w:asciiTheme="minorEastAsia" w:hAnsiTheme="minorEastAsia" w:cs="Times New Roman" w:hint="eastAsia"/>
          <w:szCs w:val="21"/>
        </w:rPr>
        <w:t>、すなわち1,000人の人々が手をつないだくらいの幅があると言われています。この滝は展望台から眺めることができます。</w:t>
      </w:r>
    </w:p>
    <w:p w14:paraId="5AA07072"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u w:val="single"/>
        </w:rPr>
        <w:t>行き方</w:t>
      </w:r>
      <w:r>
        <w:rPr>
          <w:rFonts w:asciiTheme="minorEastAsia" w:hAnsiTheme="minorEastAsia" w:cs="Times New Roman" w:hint="eastAsia"/>
          <w:szCs w:val="21"/>
        </w:rPr>
        <w:t>: 車で安房港から約23分、宮之浦港から約52分、または屋久島空港から約35分</w:t>
      </w:r>
    </w:p>
    <w:p w14:paraId="5806AA0B" w14:textId="77777777" w:rsidR="00615B78" w:rsidRDefault="00615B78" w:rsidP="00615B78">
      <w:pPr>
        <w:jc w:val="left"/>
        <w:rPr>
          <w:rFonts w:asciiTheme="minorEastAsia" w:hAnsiTheme="minorEastAsia" w:cs="Times New Roman" w:hint="eastAsia"/>
          <w:szCs w:val="21"/>
        </w:rPr>
      </w:pPr>
    </w:p>
    <w:p w14:paraId="12B63FAA" w14:textId="77777777" w:rsidR="00615B78" w:rsidRDefault="00615B78" w:rsidP="00615B78">
      <w:pPr>
        <w:jc w:val="left"/>
        <w:rPr>
          <w:rFonts w:asciiTheme="minorEastAsia" w:hAnsiTheme="minorEastAsia" w:cs="Times New Roman" w:hint="eastAsia"/>
          <w:bCs/>
          <w:i/>
          <w:szCs w:val="21"/>
        </w:rPr>
      </w:pPr>
      <w:r>
        <w:rPr>
          <w:rFonts w:asciiTheme="minorEastAsia" w:hAnsiTheme="minorEastAsia" w:cs="Times New Roman" w:hint="eastAsia"/>
          <w:bCs/>
          <w:i/>
          <w:szCs w:val="21"/>
        </w:rPr>
        <w:t>枕状溶岩</w:t>
      </w:r>
    </w:p>
    <w:p w14:paraId="74B52429"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rPr>
        <w:t>田代海岸にある溶岩原は屋久島国立公園の一部で、その</w:t>
      </w:r>
      <w:bookmarkStart w:id="0" w:name="_Hlk65068288"/>
      <w:r>
        <w:rPr>
          <w:rFonts w:asciiTheme="minorEastAsia" w:hAnsiTheme="minorEastAsia" w:cs="Times New Roman" w:hint="eastAsia"/>
          <w:szCs w:val="21"/>
        </w:rPr>
        <w:t>溶岩露頭</w:t>
      </w:r>
      <w:bookmarkEnd w:id="0"/>
      <w:r>
        <w:rPr>
          <w:rFonts w:asciiTheme="minorEastAsia" w:hAnsiTheme="minorEastAsia" w:cs="Times New Roman" w:hint="eastAsia"/>
          <w:szCs w:val="21"/>
        </w:rPr>
        <w:t>が枕に似ていることから「枕状溶岩」と呼ばれています。海岸の珍しい景観はこの溶岩露頭によってもたらされたものです。およそ4千万年前に、ひとつの海底火山が噴火し、噴出された溶岩がこうした形状に固まりました。太平洋プレートの移動がこの溶岩を最終的に太平洋から屋久島の海岸へと運び、日向層群に付加しました。</w:t>
      </w:r>
    </w:p>
    <w:p w14:paraId="64393D11"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u w:val="single"/>
        </w:rPr>
        <w:t>行き方</w:t>
      </w:r>
      <w:r>
        <w:rPr>
          <w:rFonts w:asciiTheme="minorEastAsia" w:hAnsiTheme="minorEastAsia" w:cs="Times New Roman" w:hint="eastAsia"/>
          <w:szCs w:val="21"/>
        </w:rPr>
        <w:t>: 車で安房港から約7分、宮之浦港から約23分、または屋久島空港から約7分</w:t>
      </w:r>
    </w:p>
    <w:p w14:paraId="02E89EE7" w14:textId="77777777" w:rsidR="00615B78" w:rsidRDefault="00615B78" w:rsidP="00615B78">
      <w:pPr>
        <w:widowControl/>
        <w:jc w:val="left"/>
        <w:rPr>
          <w:rFonts w:ascii="Times New Roman" w:hAnsi="Times New Roman" w:cs="Times New Roman" w:hint="eastAsia"/>
          <w:sz w:val="24"/>
        </w:rPr>
      </w:pPr>
    </w:p>
    <w:p w14:paraId="3124C2B6" w14:textId="77777777" w:rsidR="00615B78" w:rsidRDefault="00615B78" w:rsidP="00615B78">
      <w:pPr>
        <w:jc w:val="left"/>
        <w:rPr>
          <w:rFonts w:asciiTheme="minorEastAsia" w:hAnsiTheme="minorEastAsia" w:cs="Times New Roman"/>
          <w:bCs/>
          <w:i/>
          <w:szCs w:val="21"/>
        </w:rPr>
      </w:pPr>
      <w:r>
        <w:rPr>
          <w:rFonts w:asciiTheme="minorEastAsia" w:hAnsiTheme="minorEastAsia" w:cs="Times New Roman" w:hint="eastAsia"/>
          <w:bCs/>
          <w:i/>
          <w:szCs w:val="21"/>
        </w:rPr>
        <w:t xml:space="preserve">湯泊温泉 </w:t>
      </w:r>
    </w:p>
    <w:p w14:paraId="6A4E7BD6"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rPr>
        <w:t>湯泊海岸にある湯泊温泉では、</w:t>
      </w:r>
      <w:r>
        <w:rPr>
          <w:rFonts w:ascii="Arial" w:hAnsi="Arial" w:cs="Arial" w:hint="eastAsia"/>
          <w:color w:val="222222"/>
          <w:sz w:val="19"/>
          <w:szCs w:val="19"/>
          <w:shd w:val="clear" w:color="auto" w:fill="FFFFFF"/>
        </w:rPr>
        <w:t>日向層群を構成する砂岩と頁岩の交互に積み重なった層を見ることができます。この温泉の水が、地下水が断層に沿って地中深くまで入り、地熱によって温められて循環しているのか、あるいは花崗岩深部の余熱によって温められているのかは、現在のところ分かっていません。</w:t>
      </w:r>
      <w:r>
        <w:rPr>
          <w:rFonts w:asciiTheme="minorEastAsia" w:hAnsiTheme="minorEastAsia" w:cs="Times New Roman" w:hint="eastAsia"/>
          <w:szCs w:val="21"/>
        </w:rPr>
        <w:t>この温泉は24時間入浴可能です。入浴客に提案されている寄付金の目安は200円です。</w:t>
      </w:r>
    </w:p>
    <w:p w14:paraId="5FF1A8AB" w14:textId="77777777" w:rsidR="00615B78" w:rsidRDefault="00615B78" w:rsidP="00615B78">
      <w:pPr>
        <w:jc w:val="left"/>
        <w:rPr>
          <w:rFonts w:asciiTheme="minorEastAsia" w:hAnsiTheme="minorEastAsia" w:cs="Times New Roman" w:hint="eastAsia"/>
          <w:szCs w:val="21"/>
        </w:rPr>
      </w:pPr>
      <w:r>
        <w:rPr>
          <w:rFonts w:asciiTheme="minorEastAsia" w:hAnsiTheme="minorEastAsia" w:cs="Times New Roman" w:hint="eastAsia"/>
          <w:szCs w:val="21"/>
          <w:u w:val="single"/>
        </w:rPr>
        <w:t>行き方</w:t>
      </w:r>
      <w:r>
        <w:rPr>
          <w:rFonts w:asciiTheme="minorEastAsia" w:hAnsiTheme="minorEastAsia" w:cs="Times New Roman" w:hint="eastAsia"/>
          <w:szCs w:val="21"/>
        </w:rPr>
        <w:t>:</w:t>
      </w:r>
      <w:r>
        <w:rPr>
          <w:rFonts w:asciiTheme="minorEastAsia" w:hAnsiTheme="minorEastAsia" w:cs="Times New Roman" w:hint="eastAsia"/>
          <w:b/>
          <w:bCs/>
          <w:szCs w:val="21"/>
        </w:rPr>
        <w:t xml:space="preserve"> </w:t>
      </w:r>
      <w:r>
        <w:rPr>
          <w:rFonts w:asciiTheme="minorEastAsia" w:hAnsiTheme="minorEastAsia" w:cs="Times New Roman" w:hint="eastAsia"/>
          <w:szCs w:val="21"/>
        </w:rPr>
        <w:t>車で安房港から約31分、宮之浦港から約58分、または屋久島空港から約40分</w:t>
      </w:r>
    </w:p>
    <w:p w14:paraId="677DA212" w14:textId="2E17F709" w:rsidR="000E00C1" w:rsidRPr="00615B78" w:rsidRDefault="000E00C1" w:rsidP="00615B78"/>
    <w:sectPr w:rsidR="000E00C1" w:rsidRPr="00615B7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5B78"/>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159">
      <w:bodyDiv w:val="1"/>
      <w:marLeft w:val="0"/>
      <w:marRight w:val="0"/>
      <w:marTop w:val="0"/>
      <w:marBottom w:val="0"/>
      <w:divBdr>
        <w:top w:val="none" w:sz="0" w:space="0" w:color="auto"/>
        <w:left w:val="none" w:sz="0" w:space="0" w:color="auto"/>
        <w:bottom w:val="none" w:sz="0" w:space="0" w:color="auto"/>
        <w:right w:val="none" w:sz="0" w:space="0" w:color="auto"/>
      </w:divBdr>
    </w:div>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