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2FA3" w14:textId="77777777" w:rsidR="003F3D63" w:rsidRDefault="003F3D63" w:rsidP="003F3D6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慶良間諸島国立公園</w:t>
      </w:r>
    </w:p>
    <w:p w14:paraId="61205ED9" w14:textId="77777777" w:rsidR="003F3D63" w:rsidRDefault="003F3D63" w:rsidP="003F3D63">
      <w:pPr>
        <w:rPr>
          <w:rFonts w:eastAsia="游ゴシック" w:cstheme="minorHAnsi"/>
          <w:color w:val="000000" w:themeColor="text1"/>
        </w:rPr>
      </w:pPr>
    </w:p>
    <w:p w14:paraId="31E3948F" w14:textId="77777777" w:rsidR="003F3D63" w:rsidRDefault="003F3D63" w:rsidP="003F3D63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慶良間諸島国立公園は、</w:t>
      </w:r>
      <w:r>
        <w:rPr>
          <w:rFonts w:eastAsia="游ゴシック" w:cstheme="minorHAnsi"/>
          <w:color w:val="000000" w:themeColor="text1"/>
        </w:rPr>
        <w:t>2014</w:t>
      </w:r>
      <w:r>
        <w:rPr>
          <w:rFonts w:eastAsia="游ゴシック" w:cstheme="minorHAnsi" w:hint="eastAsia"/>
          <w:color w:val="000000" w:themeColor="text1"/>
        </w:rPr>
        <w:t>年</w:t>
      </w:r>
      <w:r>
        <w:rPr>
          <w:rFonts w:eastAsia="游ゴシック" w:cstheme="minorHAnsi"/>
          <w:color w:val="000000" w:themeColor="text1"/>
        </w:rPr>
        <w:t>3</w:t>
      </w:r>
      <w:r>
        <w:rPr>
          <w:rFonts w:eastAsia="游ゴシック" w:cstheme="minorHAnsi" w:hint="eastAsia"/>
          <w:color w:val="000000" w:themeColor="text1"/>
        </w:rPr>
        <w:t>月に指定された公園区域の多くを海域が占める「海の国立公園」です。座間味島、阿嘉島、渡嘉敷島等大小</w:t>
      </w:r>
      <w:r>
        <w:rPr>
          <w:rFonts w:eastAsia="游ゴシック" w:cstheme="minorHAnsi"/>
          <w:color w:val="000000" w:themeColor="text1"/>
        </w:rPr>
        <w:t>30</w:t>
      </w:r>
      <w:r>
        <w:rPr>
          <w:rFonts w:eastAsia="游ゴシック" w:cstheme="minorHAnsi" w:hint="eastAsia"/>
          <w:color w:val="000000" w:themeColor="text1"/>
        </w:rPr>
        <w:t>余りの島々とその周辺海域からなり、海と陸が連続した多様な景観を誇ります。多様なサンゴ礁生態系、ケラマブルーと称される透明度の高い海、多島海景観と白い砂浜等が最大の特長です。</w:t>
      </w:r>
    </w:p>
    <w:p w14:paraId="0EC7FCF0" w14:textId="0DADF8CA" w:rsidR="000269A4" w:rsidRPr="003F3D63" w:rsidRDefault="000269A4" w:rsidP="003F3D63">
      <w:pPr>
        <w:rPr>
          <w:rFonts w:eastAsia="游ゴシック"/>
        </w:rPr>
      </w:pPr>
    </w:p>
    <w:sectPr w:rsidR="000269A4" w:rsidRPr="003F3D63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3F3D63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2022-11-08T10:18:00Z</dcterms:created>
  <dcterms:modified xsi:type="dcterms:W3CDTF">2022-11-08T10:18:00Z</dcterms:modified>
</cp:coreProperties>
</file>