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B496" w14:textId="77777777" w:rsidR="00B014CF" w:rsidRDefault="00B014CF" w:rsidP="00B014CF">
      <w:pPr>
        <w:widowControl w:val="0"/>
        <w:autoSpaceDE w:val="0"/>
        <w:autoSpaceDN w:val="0"/>
        <w:adjustRightInd w:val="0"/>
        <w:rPr>
          <w:rFonts w:eastAsia="游ゴシック" w:cs="メイリオ"/>
          <w:b/>
          <w:bCs/>
        </w:rPr>
      </w:pPr>
      <w:r>
        <w:rPr>
          <w:rFonts w:eastAsia="游ゴシック" w:cs="メイリオ" w:hint="eastAsia"/>
          <w:b/>
          <w:bCs/>
        </w:rPr>
        <w:t>日本最南限の野生のシカ</w:t>
      </w:r>
    </w:p>
    <w:p w14:paraId="6773CD4F" w14:textId="77777777" w:rsidR="00B014CF" w:rsidRDefault="00B014CF" w:rsidP="00B014CF">
      <w:pPr>
        <w:widowControl w:val="0"/>
        <w:autoSpaceDE w:val="0"/>
        <w:autoSpaceDN w:val="0"/>
        <w:adjustRightInd w:val="0"/>
        <w:rPr>
          <w:rFonts w:eastAsia="游ゴシック" w:cs="メイリオ"/>
        </w:rPr>
      </w:pPr>
    </w:p>
    <w:p w14:paraId="60984256" w14:textId="77777777" w:rsidR="00B014CF" w:rsidRDefault="00B014CF" w:rsidP="00B014CF">
      <w:pPr>
        <w:widowControl w:val="0"/>
        <w:autoSpaceDE w:val="0"/>
        <w:autoSpaceDN w:val="0"/>
        <w:adjustRightInd w:val="0"/>
        <w:rPr>
          <w:rFonts w:eastAsia="游ゴシック" w:cs="メイリオ"/>
          <w:color w:val="000000"/>
        </w:rPr>
      </w:pPr>
      <w:r>
        <w:rPr>
          <w:rFonts w:eastAsia="游ゴシック" w:cs="メイリオ" w:hint="eastAsia"/>
          <w:color w:val="000000" w:themeColor="text1"/>
        </w:rPr>
        <w:t xml:space="preserve">　阿嘉島や慶留間島などに生息する鹿は、ケラマジカと呼ばれます。</w:t>
      </w:r>
      <w:r>
        <w:rPr>
          <w:rFonts w:eastAsia="游ゴシック" w:cs="メイリオ"/>
          <w:color w:val="000000" w:themeColor="text1"/>
        </w:rPr>
        <w:t>17</w:t>
      </w:r>
      <w:r>
        <w:rPr>
          <w:rFonts w:eastAsia="游ゴシック" w:cs="メイリオ" w:hint="eastAsia"/>
          <w:color w:val="000000" w:themeColor="text1"/>
        </w:rPr>
        <w:t>世紀の中頃に薩摩から慶良間に持ち帰られたと「琉球国由来記」に記されています。本州産のニホンジカに比べると小柄で、雄の角も短めで体毛は少し黒っぽい色をしています。普段は山林内を中心として生活をしていますが、海岸近くでもよく姿を目にすることができます。</w:t>
      </w:r>
    </w:p>
    <w:p w14:paraId="4C35D9FF" w14:textId="77777777" w:rsidR="00B014CF" w:rsidRDefault="00B014CF" w:rsidP="00B014CF">
      <w:pPr>
        <w:widowControl w:val="0"/>
        <w:autoSpaceDE w:val="0"/>
        <w:autoSpaceDN w:val="0"/>
        <w:adjustRightInd w:val="0"/>
        <w:rPr>
          <w:rFonts w:eastAsia="游ゴシック" w:cs="メイリオ"/>
          <w:color w:val="000000"/>
        </w:rPr>
      </w:pPr>
      <w:r>
        <w:rPr>
          <w:rFonts w:eastAsia="游ゴシック" w:cs="メイリオ" w:hint="eastAsia"/>
          <w:color w:val="000000"/>
        </w:rPr>
        <w:t xml:space="preserve">　亜熱帯地域に生息する貴重な野生の鹿として、国の天然記念物に指定されています。</w:t>
      </w:r>
    </w:p>
    <w:p w14:paraId="48F8F609" w14:textId="77777777" w:rsidR="00B014CF" w:rsidRDefault="00B014CF" w:rsidP="00B014CF">
      <w:pPr>
        <w:widowControl w:val="0"/>
        <w:autoSpaceDE w:val="0"/>
        <w:autoSpaceDN w:val="0"/>
        <w:adjustRightInd w:val="0"/>
        <w:ind w:firstLineChars="100" w:firstLine="240"/>
        <w:rPr>
          <w:rFonts w:eastAsia="游ゴシック" w:cs="メイリオ"/>
          <w:color w:val="000000"/>
        </w:rPr>
      </w:pPr>
      <w:r>
        <w:rPr>
          <w:rFonts w:eastAsia="游ゴシック" w:cs="メイリオ" w:hint="eastAsia"/>
          <w:szCs w:val="20"/>
        </w:rPr>
        <w:t>秋の繁殖期になると、オス同士が角を突き合わせて力を競い合います。日が沈み辺りが暗くなる頃、浜辺などでオス同士の闘いを見ることができるかもしれません。</w:t>
      </w:r>
    </w:p>
    <w:p w14:paraId="0EC7FCF0" w14:textId="0DADF8CA" w:rsidR="000269A4" w:rsidRPr="00B014CF" w:rsidRDefault="000269A4" w:rsidP="00B014CF">
      <w:pPr>
        <w:rPr>
          <w:rFonts w:eastAsia="游ゴシック"/>
        </w:rPr>
      </w:pPr>
    </w:p>
    <w:sectPr w:rsidR="000269A4" w:rsidRPr="00B014CF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14CF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2022-11-08T10:23:00Z</dcterms:created>
  <dcterms:modified xsi:type="dcterms:W3CDTF">2022-11-08T10:23:00Z</dcterms:modified>
</cp:coreProperties>
</file>