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B87A" w14:textId="77777777" w:rsidR="00326B22" w:rsidRDefault="00326B22" w:rsidP="00326B22">
      <w:pPr>
        <w:rPr>
          <w:rFonts w:ascii="Arial" w:hAnsi="Arial" w:cs="Arial"/>
          <w:color w:val="404040"/>
          <w:spacing w:val="8"/>
          <w:sz w:val="21"/>
          <w:szCs w:val="18"/>
          <w:shd w:val="pct15" w:color="auto" w:fill="FFFFFF"/>
        </w:rPr>
      </w:pPr>
      <w:r>
        <w:rPr>
          <w:rFonts w:ascii="Arial" w:hAnsi="Arial" w:cs="Arial" w:hint="eastAsia"/>
          <w:color w:val="404040"/>
          <w:spacing w:val="8"/>
          <w:sz w:val="21"/>
          <w:szCs w:val="18"/>
          <w:shd w:val="pct15" w:color="auto" w:fill="FFFFFF"/>
        </w:rPr>
        <w:t>さっぽろ雪まつり</w:t>
      </w:r>
      <w:r>
        <w:rPr>
          <w:rFonts w:ascii="Arial" w:hAnsi="Arial" w:cs="Arial"/>
          <w:color w:val="404040"/>
          <w:spacing w:val="8"/>
          <w:sz w:val="21"/>
          <w:szCs w:val="18"/>
          <w:shd w:val="pct15" w:color="auto" w:fill="FFFFFF"/>
        </w:rPr>
        <w:t xml:space="preserve"> - </w:t>
      </w:r>
      <w:r>
        <w:rPr>
          <w:rFonts w:ascii="Arial" w:hAnsi="Arial" w:cs="Arial" w:hint="eastAsia"/>
          <w:color w:val="404040"/>
          <w:spacing w:val="8"/>
          <w:sz w:val="21"/>
          <w:szCs w:val="18"/>
          <w:shd w:val="pct15" w:color="auto" w:fill="FFFFFF"/>
        </w:rPr>
        <w:t>雪まつりとは</w:t>
      </w:r>
    </w:p>
    <w:p w14:paraId="136BFF2F" w14:textId="77777777" w:rsidR="00326B22" w:rsidRDefault="00326B22" w:rsidP="00326B22">
      <w:pPr>
        <w:rPr>
          <w:rFonts w:ascii="Arial" w:hAnsi="Arial" w:cs="Arial"/>
          <w:color w:val="404040"/>
          <w:spacing w:val="8"/>
          <w:sz w:val="21"/>
          <w:szCs w:val="18"/>
        </w:rPr>
      </w:pPr>
      <w:r>
        <w:rPr>
          <w:rFonts w:ascii="Arial" w:hAnsi="Arial" w:cs="Arial" w:hint="eastAsia"/>
          <w:color w:val="404040"/>
          <w:spacing w:val="8"/>
          <w:sz w:val="21"/>
          <w:szCs w:val="18"/>
        </w:rPr>
        <w:t>さっぽろ雪まつりは毎年</w:t>
      </w:r>
      <w:r>
        <w:rPr>
          <w:rFonts w:ascii="Arial" w:hAnsi="Arial" w:cs="Arial"/>
          <w:color w:val="404040"/>
          <w:spacing w:val="8"/>
          <w:sz w:val="21"/>
          <w:szCs w:val="18"/>
        </w:rPr>
        <w:t>2</w:t>
      </w:r>
      <w:r>
        <w:rPr>
          <w:rFonts w:ascii="Arial" w:hAnsi="Arial" w:cs="Arial" w:hint="eastAsia"/>
          <w:color w:val="404040"/>
          <w:spacing w:val="8"/>
          <w:sz w:val="21"/>
          <w:szCs w:val="18"/>
        </w:rPr>
        <w:t>月に</w:t>
      </w:r>
      <w:r>
        <w:rPr>
          <w:rFonts w:ascii="Arial" w:hAnsi="Arial" w:cs="Arial"/>
          <w:color w:val="404040"/>
          <w:spacing w:val="8"/>
          <w:sz w:val="21"/>
          <w:szCs w:val="18"/>
        </w:rPr>
        <w:t>1</w:t>
      </w:r>
      <w:r>
        <w:rPr>
          <w:rFonts w:ascii="Arial" w:hAnsi="Arial" w:cs="Arial" w:hint="eastAsia"/>
          <w:color w:val="404040"/>
          <w:spacing w:val="8"/>
          <w:sz w:val="21"/>
          <w:szCs w:val="18"/>
        </w:rPr>
        <w:t>週間にわたり開催される、雪と氷の祭典です。日本の主要な島のうち最北の北海道の最大の都市である札幌とその近郊の計</w:t>
      </w:r>
      <w:r>
        <w:rPr>
          <w:rFonts w:ascii="Arial" w:hAnsi="Arial" w:cs="Arial"/>
          <w:color w:val="404040"/>
          <w:spacing w:val="8"/>
          <w:sz w:val="21"/>
          <w:szCs w:val="18"/>
        </w:rPr>
        <w:t>3</w:t>
      </w:r>
      <w:r>
        <w:rPr>
          <w:rFonts w:ascii="Arial" w:hAnsi="Arial" w:cs="Arial" w:hint="eastAsia"/>
          <w:color w:val="404040"/>
          <w:spacing w:val="8"/>
          <w:sz w:val="21"/>
          <w:szCs w:val="18"/>
        </w:rPr>
        <w:t>ヶ所でイベントが行われます。札幌は世界的にも降雪量が多い都市です。毎年の降雪量は平均</w:t>
      </w:r>
      <w:r>
        <w:rPr>
          <w:rFonts w:ascii="Arial" w:hAnsi="Arial" w:cs="Arial"/>
          <w:color w:val="404040"/>
          <w:spacing w:val="8"/>
          <w:sz w:val="21"/>
          <w:szCs w:val="18"/>
        </w:rPr>
        <w:t>485</w:t>
      </w:r>
      <w:r>
        <w:rPr>
          <w:rFonts w:ascii="Arial" w:hAnsi="Arial" w:cs="Arial" w:hint="eastAsia"/>
          <w:color w:val="404040"/>
          <w:spacing w:val="8"/>
          <w:sz w:val="21"/>
          <w:szCs w:val="18"/>
        </w:rPr>
        <w:t>センチメートルで、積雪は</w:t>
      </w:r>
      <w:r>
        <w:rPr>
          <w:rFonts w:ascii="Arial" w:hAnsi="Arial" w:cs="Arial"/>
          <w:color w:val="404040"/>
          <w:spacing w:val="8"/>
          <w:sz w:val="21"/>
          <w:szCs w:val="18"/>
        </w:rPr>
        <w:t>80</w:t>
      </w:r>
      <w:r>
        <w:rPr>
          <w:rFonts w:ascii="Arial" w:hAnsi="Arial" w:cs="Arial" w:hint="eastAsia"/>
          <w:color w:val="404040"/>
          <w:spacing w:val="8"/>
          <w:sz w:val="21"/>
          <w:szCs w:val="18"/>
        </w:rPr>
        <w:t>～</w:t>
      </w:r>
      <w:r>
        <w:rPr>
          <w:rFonts w:ascii="Arial" w:hAnsi="Arial" w:cs="Arial"/>
          <w:color w:val="404040"/>
          <w:spacing w:val="8"/>
          <w:sz w:val="21"/>
          <w:szCs w:val="18"/>
        </w:rPr>
        <w:t>90</w:t>
      </w:r>
      <w:r>
        <w:rPr>
          <w:rFonts w:ascii="Arial" w:hAnsi="Arial" w:cs="Arial" w:hint="eastAsia"/>
          <w:color w:val="404040"/>
          <w:spacing w:val="8"/>
          <w:sz w:val="21"/>
          <w:szCs w:val="18"/>
        </w:rPr>
        <w:t>センチメートルにもなります。</w:t>
      </w:r>
    </w:p>
    <w:p w14:paraId="31295FE7" w14:textId="77777777" w:rsidR="00326B22" w:rsidRDefault="00326B22" w:rsidP="00326B22">
      <w:pPr>
        <w:rPr>
          <w:rFonts w:ascii="Arial" w:hAnsi="Arial" w:cs="Arial"/>
          <w:color w:val="404040"/>
          <w:spacing w:val="8"/>
          <w:sz w:val="21"/>
          <w:szCs w:val="18"/>
        </w:rPr>
      </w:pPr>
    </w:p>
    <w:p w14:paraId="1B50F2BE" w14:textId="77777777" w:rsidR="00326B22" w:rsidRDefault="00326B22" w:rsidP="00326B22">
      <w:pPr>
        <w:rPr>
          <w:rFonts w:ascii="Arial" w:hAnsi="Arial" w:cs="Arial"/>
          <w:color w:val="404040"/>
          <w:spacing w:val="8"/>
          <w:sz w:val="21"/>
          <w:szCs w:val="18"/>
        </w:rPr>
      </w:pPr>
      <w:r>
        <w:rPr>
          <w:rFonts w:ascii="Arial" w:hAnsi="Arial" w:cs="Arial"/>
          <w:color w:val="404040"/>
          <w:spacing w:val="8"/>
          <w:sz w:val="21"/>
          <w:szCs w:val="18"/>
        </w:rPr>
        <w:t>3</w:t>
      </w:r>
      <w:r>
        <w:rPr>
          <w:rFonts w:ascii="Arial" w:hAnsi="Arial" w:cs="Arial" w:hint="eastAsia"/>
          <w:color w:val="404040"/>
          <w:spacing w:val="8"/>
          <w:sz w:val="21"/>
          <w:szCs w:val="18"/>
        </w:rPr>
        <w:t>ヶ所の会場にはそれぞれ主眼や特徴が異なります。最初の会場となった大通公園会場は札幌中心部にあり、</w:t>
      </w:r>
      <w:r>
        <w:rPr>
          <w:rFonts w:ascii="Arial" w:hAnsi="Arial" w:cs="Arial"/>
          <w:color w:val="404040"/>
          <w:spacing w:val="8"/>
          <w:sz w:val="21"/>
          <w:szCs w:val="18"/>
        </w:rPr>
        <w:t>12</w:t>
      </w:r>
      <w:r>
        <w:rPr>
          <w:rFonts w:ascii="Arial" w:hAnsi="Arial" w:cs="Arial" w:hint="eastAsia"/>
          <w:color w:val="404040"/>
          <w:spacing w:val="8"/>
          <w:sz w:val="21"/>
          <w:szCs w:val="18"/>
        </w:rPr>
        <w:t>ブロック以上にわたって雪像が展開されます。大通に近い繁華街すすきのでは、氷像と夜のイルミネーションが目玉となっています。約</w:t>
      </w:r>
      <w:r>
        <w:rPr>
          <w:rFonts w:ascii="Arial" w:hAnsi="Arial" w:cs="Arial"/>
          <w:color w:val="404040"/>
          <w:spacing w:val="8"/>
          <w:sz w:val="21"/>
          <w:szCs w:val="18"/>
        </w:rPr>
        <w:t>10</w:t>
      </w:r>
      <w:r>
        <w:rPr>
          <w:rFonts w:ascii="Arial" w:hAnsi="Arial" w:cs="Arial" w:hint="eastAsia"/>
          <w:color w:val="404040"/>
          <w:spacing w:val="8"/>
          <w:sz w:val="21"/>
          <w:szCs w:val="18"/>
        </w:rPr>
        <w:t>キロ離れたところに、屋内・屋外アクティビティが楽しめる雪の公園、つどーむがあります。</w:t>
      </w:r>
    </w:p>
    <w:p w14:paraId="0B7D23FD" w14:textId="77777777" w:rsidR="00326B22" w:rsidRDefault="00326B22" w:rsidP="00326B22">
      <w:pPr>
        <w:rPr>
          <w:rFonts w:ascii="Arial" w:hAnsi="Arial" w:cs="Arial"/>
          <w:color w:val="404040"/>
          <w:spacing w:val="8"/>
          <w:sz w:val="21"/>
          <w:szCs w:val="18"/>
        </w:rPr>
      </w:pPr>
    </w:p>
    <w:p w14:paraId="5ADA66E4" w14:textId="77777777" w:rsidR="00326B22" w:rsidRDefault="00326B22" w:rsidP="00326B22">
      <w:pPr>
        <w:rPr>
          <w:rFonts w:ascii="Arial" w:hAnsi="Arial" w:cs="Arial"/>
          <w:color w:val="404040"/>
          <w:spacing w:val="8"/>
          <w:sz w:val="21"/>
          <w:szCs w:val="18"/>
        </w:rPr>
      </w:pPr>
      <w:r>
        <w:rPr>
          <w:rFonts w:ascii="Arial" w:hAnsi="Arial" w:cs="Arial" w:hint="eastAsia"/>
          <w:color w:val="404040"/>
          <w:spacing w:val="8"/>
          <w:sz w:val="21"/>
          <w:szCs w:val="18"/>
        </w:rPr>
        <w:t>雪まつりの主役は毎年異なるテーマで造られる巨大な雪像で、ほぼ原寸大の有名建築の再現などもあります。制作にあたり足場を組んだり、トラック単位での雪の搬入が必要になったりするものもあります。また、札幌市民や国際チームによる中規模の雪像や小型の手作りのものもあります。コミュニティ一体となった雪像制作による文化表現や絆の祝福とともに、観覧体験を演出するテクノロジーの活用も、雪まつりならではの特徴です。</w:t>
      </w:r>
    </w:p>
    <w:p w14:paraId="07AA2BB2" w14:textId="77777777" w:rsidR="00326B22" w:rsidRDefault="00326B22" w:rsidP="00326B22">
      <w:pPr>
        <w:rPr>
          <w:rFonts w:ascii="Arial" w:hAnsi="Arial" w:cs="Arial"/>
          <w:color w:val="404040"/>
          <w:spacing w:val="8"/>
          <w:sz w:val="21"/>
          <w:szCs w:val="18"/>
        </w:rPr>
      </w:pPr>
    </w:p>
    <w:p w14:paraId="265B109A" w14:textId="77777777" w:rsidR="00326B22" w:rsidRDefault="00326B22" w:rsidP="00326B22">
      <w:pPr>
        <w:rPr>
          <w:rFonts w:ascii="Arial" w:hAnsi="Arial" w:cs="Arial"/>
          <w:color w:val="404040"/>
          <w:spacing w:val="8"/>
          <w:sz w:val="21"/>
          <w:szCs w:val="18"/>
        </w:rPr>
      </w:pPr>
      <w:r>
        <w:rPr>
          <w:rFonts w:ascii="Arial" w:hAnsi="Arial" w:cs="Arial" w:hint="eastAsia"/>
          <w:color w:val="404040"/>
          <w:spacing w:val="8"/>
          <w:sz w:val="21"/>
          <w:szCs w:val="18"/>
        </w:rPr>
        <w:t>ある札幌の学校の先生が生徒たちに伝えたように、雪を敵ややっかい者ではなく友達として喜んで迎えれば、喜びや可能性がもたらされます。札幌の人たちはこの視点を受け入れることで、当初はいくつかの雪像と雪合戦から始まったこの雪まつりを、毎年何百万人もが訪れる世界的に有名なイベントへと変身させました。</w:t>
      </w:r>
    </w:p>
    <w:p w14:paraId="3DE89E77" w14:textId="77777777" w:rsidR="007A4EF2" w:rsidRPr="00326B22" w:rsidRDefault="007A4EF2" w:rsidP="00326B22"/>
    <w:sectPr w:rsidR="007A4EF2" w:rsidRPr="00326B22"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26B2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48542224">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2022-11-08T10:25:00Z</dcterms:created>
  <dcterms:modified xsi:type="dcterms:W3CDTF">2022-11-08T10:25:00Z</dcterms:modified>
</cp:coreProperties>
</file>