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6EBA" w14:textId="77777777" w:rsidR="006653F5" w:rsidRDefault="006653F5" w:rsidP="006653F5">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藻塩焼神事</w:t>
      </w:r>
    </w:p>
    <w:p w14:paraId="1E84B39C" w14:textId="77777777" w:rsidR="006653F5" w:rsidRDefault="006653F5" w:rsidP="006653F5">
      <w:pPr>
        <w:tabs>
          <w:tab w:val="left" w:pos="1227"/>
        </w:tabs>
        <w:adjustRightInd w:val="0"/>
        <w:snapToGrid w:val="0"/>
        <w:rPr>
          <w:rFonts w:ascii="Meiryo UI" w:eastAsia="Meiryo UI" w:hAnsi="Meiryo UI" w:cs="Times New Roman" w:hint="eastAsia"/>
          <w:b/>
          <w:sz w:val="22"/>
        </w:rPr>
      </w:pPr>
    </w:p>
    <w:p w14:paraId="63EB1992" w14:textId="77777777" w:rsidR="006653F5" w:rsidRDefault="006653F5" w:rsidP="006653F5">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この古くから伝わる塩づくりの儀式は、年に一度、鹽竈神社のふもとの門前町地域にある御釜神社で行われます。</w:t>
      </w:r>
    </w:p>
    <w:p w14:paraId="4D40F531" w14:textId="77777777" w:rsidR="006653F5" w:rsidRDefault="006653F5" w:rsidP="006653F5">
      <w:pPr>
        <w:tabs>
          <w:tab w:val="left" w:pos="1227"/>
        </w:tabs>
        <w:adjustRightInd w:val="0"/>
        <w:snapToGrid w:val="0"/>
        <w:rPr>
          <w:rFonts w:ascii="Meiryo UI" w:eastAsia="Meiryo UI" w:hAnsi="Meiryo UI" w:cs="Times New Roman" w:hint="eastAsia"/>
          <w:bCs/>
          <w:sz w:val="22"/>
        </w:rPr>
      </w:pPr>
    </w:p>
    <w:p w14:paraId="500B3C01" w14:textId="77777777" w:rsidR="006653F5" w:rsidRDefault="006653F5" w:rsidP="006653F5">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藻塩焼神事は7月4日から6日までの3日間にわたって執り行われます。この神事は海水から塩を作る方法を人々に伝授した神、鹽土老翁神（シオツチノオジノカミ）に捧げられます。</w:t>
      </w:r>
    </w:p>
    <w:p w14:paraId="5A09DF15" w14:textId="77777777" w:rsidR="006653F5" w:rsidRDefault="006653F5" w:rsidP="006653F5">
      <w:pPr>
        <w:tabs>
          <w:tab w:val="left" w:pos="1227"/>
        </w:tabs>
        <w:adjustRightInd w:val="0"/>
        <w:snapToGrid w:val="0"/>
        <w:rPr>
          <w:rFonts w:ascii="Meiryo UI" w:eastAsia="Meiryo UI" w:hAnsi="Meiryo UI" w:cs="Times New Roman" w:hint="eastAsia"/>
          <w:bCs/>
          <w:sz w:val="22"/>
        </w:rPr>
      </w:pPr>
    </w:p>
    <w:p w14:paraId="47C017F9" w14:textId="77777777" w:rsidR="006653F5" w:rsidRDefault="006653F5" w:rsidP="006653F5">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初日は、近くの七ヶ浜地域にある鼻節神社の前にある湾で神職が海から水と海藻を採取します。</w:t>
      </w:r>
    </w:p>
    <w:p w14:paraId="2F648227" w14:textId="77777777" w:rsidR="006653F5" w:rsidRDefault="006653F5" w:rsidP="006653F5">
      <w:pPr>
        <w:tabs>
          <w:tab w:val="left" w:pos="1227"/>
        </w:tabs>
        <w:adjustRightInd w:val="0"/>
        <w:snapToGrid w:val="0"/>
        <w:rPr>
          <w:rFonts w:ascii="Meiryo UI" w:eastAsia="Meiryo UI" w:hAnsi="Meiryo UI" w:cs="Times New Roman" w:hint="eastAsia"/>
          <w:bCs/>
          <w:sz w:val="22"/>
        </w:rPr>
      </w:pPr>
    </w:p>
    <w:p w14:paraId="3DE1CBB7" w14:textId="77777777" w:rsidR="006653F5" w:rsidRDefault="006653F5" w:rsidP="006653F5">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二日目には、神職は満潮時に船で松島湾に出て水を汲みます。その後、神社内に置かれた4つの鉄釜の水を入れ替えます。1636年の記録によると、この水の色はその年に訪れる大きな変化や危険を予告しているとされます。</w:t>
      </w:r>
    </w:p>
    <w:p w14:paraId="1A50F224" w14:textId="77777777" w:rsidR="006653F5" w:rsidRDefault="006653F5" w:rsidP="006653F5">
      <w:pPr>
        <w:tabs>
          <w:tab w:val="left" w:pos="1227"/>
        </w:tabs>
        <w:adjustRightInd w:val="0"/>
        <w:snapToGrid w:val="0"/>
        <w:rPr>
          <w:rFonts w:ascii="Meiryo UI" w:eastAsia="Meiryo UI" w:hAnsi="Meiryo UI" w:cs="Times New Roman" w:hint="eastAsia"/>
          <w:bCs/>
          <w:sz w:val="22"/>
        </w:rPr>
      </w:pPr>
    </w:p>
    <w:p w14:paraId="2E660D92" w14:textId="77777777" w:rsidR="006653F5" w:rsidRDefault="006653F5" w:rsidP="006653F5">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最終日には、神職は大きな平釜を用意し、その中に厚い海藻の層を通した海水を流し込みます。釜を火にかけた後は、水が蒸発するまでかき混ぜ続けます。こうしてできた塩は御釜神社と鹽竈神社の神々に奉納されます。こうしてできた塩は御釜神社と鹽竈神社の神々に奉納されます。</w:t>
      </w:r>
    </w:p>
    <w:p w14:paraId="1C236040" w14:textId="77777777" w:rsidR="006653F5" w:rsidRDefault="006653F5" w:rsidP="006653F5">
      <w:pPr>
        <w:tabs>
          <w:tab w:val="left" w:pos="1227"/>
        </w:tabs>
        <w:adjustRightInd w:val="0"/>
        <w:snapToGrid w:val="0"/>
        <w:rPr>
          <w:rFonts w:ascii="Meiryo UI" w:eastAsia="Meiryo UI" w:hAnsi="Meiryo UI" w:cs="Times New Roman" w:hint="eastAsia"/>
          <w:bCs/>
          <w:sz w:val="22"/>
        </w:rPr>
      </w:pPr>
    </w:p>
    <w:p w14:paraId="1430324C" w14:textId="77777777" w:rsidR="006653F5" w:rsidRDefault="006653F5" w:rsidP="006653F5">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1979年に宮城県の無形民俗文化財に指定されたこの藻塩焼神事は、同種の神事としては日本で唯一現在でも行われているものです。</w:t>
      </w:r>
    </w:p>
    <w:p w14:paraId="50E7E8FE" w14:textId="77777777" w:rsidR="002B4295" w:rsidRPr="006653F5" w:rsidRDefault="002B4295" w:rsidP="006653F5"/>
    <w:sectPr w:rsidR="002B4295" w:rsidRPr="006653F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3F5"/>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777498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