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9CED" w14:textId="77777777" w:rsidR="00EF4A4A" w:rsidRDefault="00EF4A4A" w:rsidP="00EF4A4A">
      <w:pPr>
        <w:spacing w:line="0" w:lineRule="atLeast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大本山永平寺：七堂伽藍</w:t>
      </w:r>
    </w:p>
    <w:p w14:paraId="05E11FBF" w14:textId="77777777" w:rsidR="00EF4A4A" w:rsidRDefault="00EF4A4A" w:rsidP="00EF4A4A">
      <w:pPr>
        <w:spacing w:line="0" w:lineRule="atLeast"/>
        <w:rPr>
          <w:rFonts w:ascii="Meiryo UI" w:eastAsia="Meiryo UI" w:hAnsi="Meiryo UI" w:cs="Meiryo UI" w:hint="eastAsia"/>
          <w:color w:val="000000" w:themeColor="text1"/>
        </w:rPr>
      </w:pPr>
    </w:p>
    <w:p w14:paraId="288B883A" w14:textId="77777777" w:rsidR="00EF4A4A" w:rsidRDefault="00EF4A4A" w:rsidP="00EF4A4A">
      <w:pPr>
        <w:spacing w:line="0" w:lineRule="atLeast"/>
        <w:ind w:firstLine="110"/>
        <w:rPr>
          <w:rFonts w:ascii="Meiryo UI" w:eastAsia="Meiryo UI" w:hAnsi="Meiryo UI" w:cs="Meiryo UI" w:hint="eastAsia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永平寺は、その伽藍の配置で有名である。禅宗では、寺院は、僧侶たちが住み、食べ、眠り、そして修行する中心的な空間を形成する7つの基本構造物を中心に構成されている。これら7つの建物は「七堂伽藍」と呼ばれる。「伽藍」とは、サンスクリット語に由来するもので、修行僧たちが修行をするために集まった庭を指す。</w:t>
      </w:r>
    </w:p>
    <w:p w14:paraId="0BF5E87F" w14:textId="77777777" w:rsidR="00EF4A4A" w:rsidRDefault="00EF4A4A" w:rsidP="00EF4A4A">
      <w:pPr>
        <w:spacing w:line="0" w:lineRule="atLeast"/>
        <w:ind w:firstLine="110"/>
        <w:rPr>
          <w:rFonts w:ascii="Times New Roman" w:eastAsia="Noto Serif CJK JP" w:hAnsi="Times New Roman" w:cs="Times New Roman" w:hint="eastAsia"/>
          <w:iCs/>
          <w:color w:val="000000" w:themeColor="text1"/>
          <w:sz w:val="22"/>
        </w:rPr>
      </w:pPr>
    </w:p>
    <w:p w14:paraId="73E5184A" w14:textId="77777777" w:rsidR="00EF4A4A" w:rsidRDefault="00EF4A4A" w:rsidP="00EF4A4A">
      <w:pPr>
        <w:spacing w:line="0" w:lineRule="atLeast"/>
        <w:rPr>
          <w:rFonts w:ascii="Meiryo UI" w:eastAsia="Meiryo UI" w:hAnsi="Meiryo UI" w:cs="Meiryo UI"/>
          <w:iCs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iCs/>
          <w:color w:val="000000" w:themeColor="text1"/>
          <w:sz w:val="22"/>
        </w:rPr>
        <w:t>七堂伽羅に含まれる特定の建物の約束事は、寺院が属する宗派や建築の時代によって異っている。 永平寺の七堂伽藍は、中国の天童寺をモデルにしており、道元禅師は帰国後、曹洞宗を広めた。 永平寺の七堂伽藍は次のとおりである。</w:t>
      </w:r>
    </w:p>
    <w:p w14:paraId="36E1CC04" w14:textId="77777777" w:rsidR="00EF4A4A" w:rsidRDefault="00EF4A4A" w:rsidP="00EF4A4A">
      <w:pPr>
        <w:spacing w:line="0" w:lineRule="atLeast"/>
        <w:rPr>
          <w:rFonts w:ascii="Meiryo UI" w:eastAsia="Meiryo UI" w:hAnsi="Meiryo UI" w:cs="Meiryo UI" w:hint="eastAsia"/>
          <w:iCs/>
          <w:color w:val="000000" w:themeColor="text1"/>
          <w:sz w:val="22"/>
        </w:rPr>
      </w:pPr>
    </w:p>
    <w:p w14:paraId="0F5C761F" w14:textId="77777777" w:rsidR="00EF4A4A" w:rsidRDefault="00EF4A4A" w:rsidP="00EF4A4A">
      <w:pPr>
        <w:spacing w:line="0" w:lineRule="atLeast"/>
        <w:ind w:firstLine="110"/>
        <w:rPr>
          <w:rFonts w:ascii="Meiryo UI" w:eastAsia="Meiryo UI" w:hAnsi="Meiryo UI" w:cs="Meiryo UI" w:hint="eastAsia"/>
          <w:iCs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iCs/>
          <w:color w:val="000000" w:themeColor="text1"/>
          <w:sz w:val="22"/>
        </w:rPr>
        <w:t>山門（正面）、仏殿（仏陀の大広間）、法堂（達磨堂）、僧堂（僧侶の館）、大庫院（台所と管理棟）、浴司（浴室）、東司（トイレ）七堂伽藍の建物は、すべて屋根付きの回廊で繋がっている。</w:t>
      </w:r>
    </w:p>
    <w:p w14:paraId="2379DE9A" w14:textId="77777777" w:rsidR="00C576BB" w:rsidRPr="00EF4A4A" w:rsidRDefault="00C576BB" w:rsidP="00EF4A4A"/>
    <w:sectPr w:rsidR="00C576BB" w:rsidRPr="00EF4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EF4A4A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2022-11-08T11:29:00Z</dcterms:created>
  <dcterms:modified xsi:type="dcterms:W3CDTF">2022-11-08T11:29:00Z</dcterms:modified>
</cp:coreProperties>
</file>