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D147" w14:textId="77777777" w:rsidR="008526D7" w:rsidRDefault="008526D7" w:rsidP="008526D7">
      <w:pPr>
        <w:jc w:val="left"/>
        <w:rPr>
          <w:rFonts w:ascii="Meiryo UI" w:eastAsia="Meiryo UI" w:hAnsi="Meiryo UI"/>
        </w:rPr>
      </w:pPr>
      <w:r>
        <w:rPr>
          <w:rFonts w:ascii="Meiryo UI" w:eastAsia="Meiryo UI" w:hAnsi="Meiryo UI" w:hint="eastAsia"/>
          <w:b/>
          <w:lang w:val="ja-JP"/>
        </w:rPr>
        <w:t>市宇の棚田</w:t>
      </w:r>
    </w:p>
    <w:p w14:paraId="06F45E0C" w14:textId="77777777" w:rsidR="008526D7" w:rsidRDefault="008526D7" w:rsidP="008526D7">
      <w:pPr>
        <w:jc w:val="left"/>
        <w:rPr>
          <w:rFonts w:ascii="Meiryo UI" w:eastAsia="Meiryo UI" w:hAnsi="Meiryo UI" w:hint="eastAsia"/>
        </w:rPr>
      </w:pPr>
    </w:p>
    <w:p w14:paraId="67C8B03F" w14:textId="77777777" w:rsidR="008526D7" w:rsidRDefault="008526D7" w:rsidP="008526D7">
      <w:pPr>
        <w:jc w:val="left"/>
        <w:rPr>
          <w:rFonts w:ascii="Meiryo UI" w:eastAsia="Meiryo UI" w:hAnsi="Meiryo UI" w:hint="eastAsia"/>
        </w:rPr>
      </w:pPr>
      <w:r>
        <w:rPr>
          <w:rFonts w:ascii="Meiryo UI" w:eastAsia="Meiryo UI" w:hAnsi="Meiryo UI" w:hint="eastAsia"/>
          <w:lang w:val="ja-JP"/>
        </w:rPr>
        <w:t>市宇の棚田は標高</w:t>
      </w:r>
      <w:r>
        <w:rPr>
          <w:rFonts w:ascii="Meiryo UI" w:eastAsia="Meiryo UI" w:hAnsi="Meiryo UI" w:hint="eastAsia"/>
        </w:rPr>
        <w:t>450メートルから700メートルの場所にあり</w:t>
      </w:r>
      <w:r>
        <w:rPr>
          <w:rFonts w:ascii="Meiryo UI" w:eastAsia="Meiryo UI" w:hAnsi="Meiryo UI" w:hint="eastAsia"/>
          <w:lang w:val="ja-JP"/>
        </w:rPr>
        <w:t>、山の尾根が目の高さに見える場所にあります。絵のように美しい風景と、山を流れ落ちる心地よい水の音は、市宇に独特の雰囲気を与えています。</w:t>
      </w:r>
    </w:p>
    <w:p w14:paraId="191E6271" w14:textId="77777777" w:rsidR="008526D7" w:rsidRDefault="008526D7" w:rsidP="008526D7">
      <w:pPr>
        <w:widowControl/>
        <w:jc w:val="left"/>
        <w:rPr>
          <w:rFonts w:ascii="Meiryo UI" w:eastAsia="Meiryo UI" w:hAnsi="Meiryo UI" w:hint="eastAsia"/>
        </w:rPr>
      </w:pPr>
      <w:r>
        <w:rPr>
          <w:rFonts w:ascii="Meiryo UI" w:eastAsia="Meiryo UI" w:hAnsi="Meiryo UI" w:cs="Times New Roman" w:hint="eastAsia"/>
          <w:sz w:val="24"/>
          <w:szCs w:val="24"/>
        </w:rPr>
        <w:tab/>
      </w:r>
      <w:r>
        <w:rPr>
          <w:rFonts w:ascii="Meiryo UI" w:eastAsia="Meiryo UI" w:hAnsi="Meiryo UI" w:cs="Times New Roman" w:hint="eastAsia"/>
          <w:szCs w:val="21"/>
        </w:rPr>
        <w:t>市宇にある</w:t>
      </w:r>
      <w:r>
        <w:rPr>
          <w:rFonts w:ascii="Meiryo UI" w:eastAsia="Meiryo UI" w:hAnsi="Meiryo UI" w:hint="eastAsia"/>
          <w:lang w:val="ja-JP"/>
        </w:rPr>
        <w:t>この良質な湧水は飲用として安全で、また農業にも利用されています。公共の水飲み場：テンジョーノイズミ</w:t>
      </w:r>
      <w:r>
        <w:rPr>
          <w:rFonts w:ascii="Meiryo UI" w:eastAsia="Meiryo UI" w:hAnsi="Meiryo UI" w:hint="eastAsia"/>
        </w:rPr>
        <w:t>（</w:t>
      </w:r>
      <w:r>
        <w:rPr>
          <w:rFonts w:ascii="Meiryo UI" w:eastAsia="Meiryo UI" w:hAnsi="Meiryo UI" w:hint="eastAsia"/>
          <w:lang w:val="ja-JP"/>
        </w:rPr>
        <w:t>天上の泉</w:t>
      </w:r>
      <w:r>
        <w:rPr>
          <w:rFonts w:ascii="Meiryo UI" w:eastAsia="Meiryo UI" w:hAnsi="Meiryo UI" w:hint="eastAsia"/>
        </w:rPr>
        <w:t>）</w:t>
      </w:r>
      <w:r>
        <w:rPr>
          <w:rFonts w:ascii="Meiryo UI" w:eastAsia="Meiryo UI" w:hAnsi="Meiryo UI" w:hint="eastAsia"/>
          <w:lang w:val="ja-JP"/>
        </w:rPr>
        <w:t>、テンクーノイズミ</w:t>
      </w:r>
      <w:r>
        <w:rPr>
          <w:rFonts w:ascii="Meiryo UI" w:eastAsia="Meiryo UI" w:hAnsi="Meiryo UI" w:hint="eastAsia"/>
        </w:rPr>
        <w:t>（</w:t>
      </w:r>
      <w:r>
        <w:rPr>
          <w:rFonts w:ascii="Meiryo UI" w:eastAsia="Meiryo UI" w:hAnsi="Meiryo UI" w:hint="eastAsia"/>
          <w:lang w:val="ja-JP"/>
        </w:rPr>
        <w:t>天空の泉</w:t>
      </w:r>
      <w:r>
        <w:rPr>
          <w:rFonts w:ascii="Meiryo UI" w:eastAsia="Meiryo UI" w:hAnsi="Meiryo UI" w:hint="eastAsia"/>
        </w:rPr>
        <w:t>）</w:t>
      </w:r>
      <w:r>
        <w:rPr>
          <w:rFonts w:ascii="Meiryo UI" w:eastAsia="Meiryo UI" w:hAnsi="Meiryo UI" w:hint="eastAsia"/>
          <w:lang w:val="ja-JP"/>
        </w:rPr>
        <w:t>、フルサトノイズミ</w:t>
      </w:r>
      <w:r>
        <w:rPr>
          <w:rFonts w:ascii="Meiryo UI" w:eastAsia="Meiryo UI" w:hAnsi="Meiryo UI" w:hint="eastAsia"/>
        </w:rPr>
        <w:t>（</w:t>
      </w:r>
      <w:r>
        <w:rPr>
          <w:rFonts w:ascii="Meiryo UI" w:eastAsia="Meiryo UI" w:hAnsi="Meiryo UI" w:hint="eastAsia"/>
          <w:lang w:val="ja-JP"/>
        </w:rPr>
        <w:t>ふる里の泉</w:t>
      </w:r>
      <w:r>
        <w:rPr>
          <w:rFonts w:ascii="Meiryo UI" w:eastAsia="Meiryo UI" w:hAnsi="Meiryo UI" w:hint="eastAsia"/>
        </w:rPr>
        <w:t>）</w:t>
      </w:r>
      <w:r>
        <w:rPr>
          <w:rFonts w:ascii="Meiryo UI" w:eastAsia="Meiryo UI" w:hAnsi="Meiryo UI" w:hint="eastAsia"/>
          <w:lang w:val="ja-JP"/>
        </w:rPr>
        <w:t>があります。</w:t>
      </w:r>
    </w:p>
    <w:p w14:paraId="3DB33EB3" w14:textId="77777777" w:rsidR="008526D7" w:rsidRDefault="008526D7" w:rsidP="008526D7">
      <w:pPr>
        <w:widowControl/>
        <w:jc w:val="left"/>
        <w:rPr>
          <w:rFonts w:ascii="Meiryo UI" w:eastAsia="Meiryo UI" w:hAnsi="Meiryo UI" w:hint="eastAsia"/>
        </w:rPr>
      </w:pPr>
      <w:r>
        <w:rPr>
          <w:rFonts w:ascii="Meiryo UI" w:eastAsia="Meiryo UI" w:hAnsi="Meiryo UI" w:cs="Times New Roman" w:hint="eastAsia"/>
          <w:sz w:val="24"/>
          <w:szCs w:val="24"/>
        </w:rPr>
        <w:tab/>
      </w:r>
      <w:r>
        <w:rPr>
          <w:rFonts w:ascii="Meiryo UI" w:eastAsia="Meiryo UI" w:hAnsi="Meiryo UI" w:hint="eastAsia"/>
          <w:lang w:val="ja-JP"/>
        </w:rPr>
        <w:t>棚田の作物は米だけではありません。水田は市宇の総土地面積のわずか</w:t>
      </w:r>
      <w:r>
        <w:rPr>
          <w:rFonts w:ascii="Meiryo UI" w:eastAsia="Meiryo UI" w:hAnsi="Meiryo UI" w:hint="eastAsia"/>
        </w:rPr>
        <w:t>6％</w:t>
      </w:r>
      <w:r>
        <w:rPr>
          <w:rFonts w:ascii="Meiryo UI" w:eastAsia="Meiryo UI" w:hAnsi="Meiryo UI" w:hint="eastAsia"/>
          <w:lang w:val="ja-JP"/>
        </w:rPr>
        <w:t>余りしか占めていません。果樹および「いろどり葉っぱビジネス」用の植物がより大きな割合</w:t>
      </w:r>
      <w:r>
        <w:rPr>
          <w:rFonts w:ascii="Meiryo UI" w:eastAsia="Meiryo UI" w:hAnsi="Meiryo UI" w:hint="eastAsia"/>
        </w:rPr>
        <w:t>－</w:t>
      </w:r>
      <w:r>
        <w:rPr>
          <w:rFonts w:ascii="Meiryo UI" w:eastAsia="Meiryo UI" w:hAnsi="Meiryo UI" w:hint="eastAsia"/>
          <w:lang w:val="ja-JP"/>
        </w:rPr>
        <w:t>それぞれ</w:t>
      </w:r>
      <w:r>
        <w:rPr>
          <w:rFonts w:ascii="Meiryo UI" w:eastAsia="Meiryo UI" w:hAnsi="Meiryo UI" w:hint="eastAsia"/>
        </w:rPr>
        <w:t>24％</w:t>
      </w:r>
      <w:r>
        <w:rPr>
          <w:rFonts w:ascii="Meiryo UI" w:eastAsia="Meiryo UI" w:hAnsi="Meiryo UI" w:hint="eastAsia"/>
          <w:lang w:val="ja-JP"/>
        </w:rPr>
        <w:t>および</w:t>
      </w:r>
      <w:r>
        <w:rPr>
          <w:rFonts w:ascii="Meiryo UI" w:eastAsia="Meiryo UI" w:hAnsi="Meiryo UI" w:hint="eastAsia"/>
        </w:rPr>
        <w:t>13％</w:t>
      </w:r>
      <w:r>
        <w:rPr>
          <w:rFonts w:ascii="Meiryo UI" w:eastAsia="Meiryo UI" w:hAnsi="Meiryo UI" w:hint="eastAsia"/>
          <w:lang w:val="ja-JP"/>
        </w:rPr>
        <w:t>以上</w:t>
      </w:r>
      <w:r>
        <w:rPr>
          <w:rFonts w:ascii="Meiryo UI" w:eastAsia="Meiryo UI" w:hAnsi="Meiryo UI" w:hint="eastAsia"/>
        </w:rPr>
        <w:t>－</w:t>
      </w:r>
      <w:r>
        <w:rPr>
          <w:rFonts w:ascii="Meiryo UI" w:eastAsia="Meiryo UI" w:hAnsi="Meiryo UI" w:hint="eastAsia"/>
          <w:lang w:val="ja-JP"/>
        </w:rPr>
        <w:t>を占めています。ソバも人気の作物で、花が咲く時期には段々畑は花壇に変わります。</w:t>
      </w:r>
    </w:p>
    <w:p w14:paraId="207934F7" w14:textId="77777777" w:rsidR="008526D7" w:rsidRDefault="008526D7" w:rsidP="008526D7">
      <w:pPr>
        <w:widowControl/>
        <w:jc w:val="left"/>
        <w:rPr>
          <w:rFonts w:ascii="Meiryo UI" w:eastAsia="Meiryo UI" w:hAnsi="Meiryo UI" w:hint="eastAsia"/>
        </w:rPr>
      </w:pPr>
      <w:r>
        <w:rPr>
          <w:rFonts w:ascii="Meiryo UI" w:eastAsia="Meiryo UI" w:hAnsi="Meiryo UI" w:cs="Times New Roman" w:hint="eastAsia"/>
          <w:b/>
          <w:bCs/>
          <w:sz w:val="24"/>
          <w:szCs w:val="24"/>
        </w:rPr>
        <w:tab/>
      </w:r>
      <w:r>
        <w:rPr>
          <w:rFonts w:ascii="Meiryo UI" w:eastAsia="Meiryo UI" w:hAnsi="Meiryo UI" w:hint="eastAsia"/>
          <w:lang w:val="ja-JP"/>
        </w:rPr>
        <w:t>この地域の風景には、壮大な山々の景色や、時の流れに取り残されたような伝統的日本家屋の家並みがあり、また一軒の地元の農家民宿はそういった景色で有名です。棚田からの上りのドライブでは、標識はなくとも素晴らしい見晴らしの高台が棚田の上の道端に沿ってたくさんあります。</w:t>
      </w:r>
    </w:p>
    <w:p w14:paraId="64F1BCB2" w14:textId="77777777" w:rsidR="008526D7" w:rsidRDefault="008526D7" w:rsidP="008526D7">
      <w:pPr>
        <w:widowControl/>
        <w:ind w:firstLine="840"/>
        <w:jc w:val="left"/>
        <w:rPr>
          <w:rFonts w:ascii="Meiryo UI" w:eastAsia="Meiryo UI" w:hAnsi="Meiryo UI" w:hint="eastAsia"/>
          <w:lang w:val="ja-JP"/>
        </w:rPr>
      </w:pPr>
      <w:r>
        <w:rPr>
          <w:rFonts w:ascii="Meiryo UI" w:eastAsia="Meiryo UI" w:hAnsi="Meiryo UI" w:hint="eastAsia"/>
          <w:lang w:val="ja-JP"/>
        </w:rPr>
        <w:t>五月には田植え、七月には</w:t>
      </w:r>
      <w:r>
        <w:rPr>
          <w:rFonts w:ascii="Meiryo UI" w:eastAsia="Meiryo UI" w:hAnsi="Meiryo UI" w:hint="eastAsia"/>
        </w:rPr>
        <w:t>阿波晩茶</w:t>
      </w:r>
      <w:r>
        <w:rPr>
          <w:rFonts w:ascii="Meiryo UI" w:eastAsia="Meiryo UI" w:hAnsi="Meiryo UI" w:hint="eastAsia"/>
          <w:lang w:val="ja-JP"/>
        </w:rPr>
        <w:t>作り、九月には稲刈り、十二月にはモチつきなど、参加者が体験できる季節のイベントの数々があります。</w:t>
      </w:r>
    </w:p>
    <w:p w14:paraId="5A961E6A" w14:textId="24C0B7D0" w:rsidR="0066166D" w:rsidRPr="008526D7" w:rsidRDefault="0066166D" w:rsidP="008526D7"/>
    <w:sectPr w:rsidR="0066166D" w:rsidRPr="008526D7"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6D7"/>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59494180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2022-11-08T13:06:00Z</dcterms:created>
  <dcterms:modified xsi:type="dcterms:W3CDTF">2022-11-08T13:06:00Z</dcterms:modified>
</cp:coreProperties>
</file>