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B7C4" w14:textId="77777777" w:rsidR="009F2F13" w:rsidRDefault="009F2F13" w:rsidP="009F2F13">
      <w:pPr>
        <w:jc w:val="left"/>
        <w:rPr>
          <w:rFonts w:ascii="Meiryo UI" w:eastAsia="Meiryo UI" w:hAnsi="Meiryo UI"/>
          <w:b/>
          <w:lang w:val="ja-JP"/>
        </w:rPr>
      </w:pPr>
      <w:r>
        <w:rPr>
          <w:rFonts w:ascii="Meiryo UI" w:eastAsia="Meiryo UI" w:hAnsi="Meiryo UI" w:hint="eastAsia"/>
          <w:b/>
          <w:lang w:val="ja-JP"/>
        </w:rPr>
        <w:t>水を楽しむ</w:t>
      </w:r>
    </w:p>
    <w:p w14:paraId="0C51E726" w14:textId="77777777" w:rsidR="009F2F13" w:rsidRDefault="009F2F13" w:rsidP="009F2F13">
      <w:pPr>
        <w:jc w:val="left"/>
        <w:rPr>
          <w:rFonts w:ascii="Meiryo UI" w:eastAsia="Meiryo UI" w:hAnsi="Meiryo UI" w:hint="eastAsia"/>
          <w:b/>
          <w:lang w:val="ja-JP"/>
        </w:rPr>
      </w:pPr>
    </w:p>
    <w:p w14:paraId="3D1D438B" w14:textId="77777777" w:rsidR="009F2F13" w:rsidRDefault="009F2F13" w:rsidP="009F2F13">
      <w:pPr>
        <w:jc w:val="left"/>
        <w:rPr>
          <w:rFonts w:ascii="Meiryo UI" w:eastAsia="Meiryo UI" w:hAnsi="Meiryo UI" w:hint="eastAsia"/>
          <w:b/>
          <w:lang w:val="ja-JP"/>
        </w:rPr>
      </w:pPr>
      <w:r>
        <w:rPr>
          <w:rFonts w:ascii="Meiryo UI" w:eastAsia="Meiryo UI" w:hAnsi="Meiryo UI" w:hint="eastAsia"/>
          <w:lang w:val="ja-JP"/>
        </w:rPr>
        <w:t>上勝は豊富な水に恵まれています。川では鮎を獲ることができ、力強い趣に満ちた滝があり、また疲れた足を冷やすのにぴったりの冷たい小川が流れています。</w:t>
      </w:r>
    </w:p>
    <w:p w14:paraId="26B501D1" w14:textId="77777777" w:rsidR="009F2F13" w:rsidRDefault="009F2F13" w:rsidP="009F2F13">
      <w:pPr>
        <w:widowControl/>
        <w:jc w:val="left"/>
        <w:rPr>
          <w:rFonts w:ascii="Meiryo UI" w:eastAsia="Meiryo UI" w:hAnsi="Meiryo UI" w:hint="eastAsia"/>
          <w:lang w:val="ja-JP"/>
        </w:rPr>
      </w:pPr>
    </w:p>
    <w:p w14:paraId="09136BFF"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b/>
          <w:lang w:val="ja-JP"/>
        </w:rPr>
        <w:t>勝浦川</w:t>
      </w:r>
    </w:p>
    <w:p w14:paraId="4922CA89"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lang w:val="ja-JP"/>
        </w:rPr>
        <w:t>勝浦川は上勝の中心を流れています。勝浦川の岸に沿って、赤い斑点のあるサーモン（</w:t>
      </w:r>
      <w:r>
        <w:rPr>
          <w:rFonts w:ascii="Meiryo UI" w:eastAsia="Meiryo UI" w:hAnsi="Meiryo UI" w:hint="eastAsia"/>
          <w:i/>
          <w:iCs/>
          <w:lang w:val="ja-JP"/>
        </w:rPr>
        <w:t>アメゴ</w:t>
      </w:r>
      <w:r>
        <w:rPr>
          <w:rFonts w:ascii="Meiryo UI" w:eastAsia="Meiryo UI" w:hAnsi="Meiryo UI" w:hint="eastAsia"/>
          <w:lang w:val="ja-JP"/>
        </w:rPr>
        <w:t>）が釣れる殿川内渓谷や、鮎（</w:t>
      </w:r>
      <w:r>
        <w:rPr>
          <w:rFonts w:ascii="Meiryo UI" w:eastAsia="Meiryo UI" w:hAnsi="Meiryo UI" w:hint="eastAsia"/>
          <w:i/>
          <w:iCs/>
          <w:lang w:val="ja-JP"/>
        </w:rPr>
        <w:t>アユ</w:t>
      </w:r>
      <w:r>
        <w:rPr>
          <w:rFonts w:ascii="Meiryo UI" w:eastAsia="Meiryo UI" w:hAnsi="Meiryo UI" w:hint="eastAsia"/>
          <w:lang w:val="ja-JP"/>
        </w:rPr>
        <w:t>）が釣れる月ヶ谷温泉周辺の地域など、良好な釣り場がたくさんあります。地元の店では、</w:t>
      </w:r>
      <w:r>
        <w:rPr>
          <w:rFonts w:ascii="Meiryo UI" w:eastAsia="Meiryo UI" w:hAnsi="Meiryo UI" w:hint="eastAsia"/>
          <w:i/>
          <w:iCs/>
          <w:lang w:val="ja-JP"/>
        </w:rPr>
        <w:t>トモヅリ</w:t>
      </w:r>
      <w:r>
        <w:rPr>
          <w:rFonts w:ascii="Meiryo UI" w:eastAsia="Meiryo UI" w:hAnsi="Meiryo UI" w:hint="eastAsia"/>
          <w:lang w:val="ja-JP"/>
        </w:rPr>
        <w:t>と呼ばれる伝統的なおとり漁法で</w:t>
      </w:r>
      <w:r>
        <w:rPr>
          <w:rFonts w:ascii="Meiryo UI" w:eastAsia="Meiryo UI" w:hAnsi="Meiryo UI" w:hint="eastAsia"/>
          <w:i/>
          <w:iCs/>
          <w:lang w:val="ja-JP"/>
        </w:rPr>
        <w:t>アユ</w:t>
      </w:r>
      <w:r>
        <w:rPr>
          <w:rFonts w:ascii="Meiryo UI" w:eastAsia="Meiryo UI" w:hAnsi="Meiryo UI" w:hint="eastAsia"/>
          <w:lang w:val="ja-JP"/>
        </w:rPr>
        <w:t>を捕まえるために使うおとりとして、生きた</w:t>
      </w:r>
      <w:r>
        <w:rPr>
          <w:rFonts w:ascii="Meiryo UI" w:eastAsia="Meiryo UI" w:hAnsi="Meiryo UI" w:hint="eastAsia"/>
          <w:i/>
          <w:iCs/>
          <w:lang w:val="ja-JP"/>
        </w:rPr>
        <w:t>アユ</w:t>
      </w:r>
      <w:r>
        <w:rPr>
          <w:rFonts w:ascii="Meiryo UI" w:eastAsia="Meiryo UI" w:hAnsi="Meiryo UI" w:hint="eastAsia"/>
          <w:lang w:val="ja-JP"/>
        </w:rPr>
        <w:t>を売っています。ゆらゆら橋付近のエリアには、澄んだ浅瀬の中で休憩できる、あまり知られていないスポットがあります。</w:t>
      </w:r>
    </w:p>
    <w:p w14:paraId="56C0CCC0" w14:textId="77777777" w:rsidR="009F2F13" w:rsidRDefault="009F2F13" w:rsidP="009F2F13">
      <w:pPr>
        <w:widowControl/>
        <w:jc w:val="left"/>
        <w:rPr>
          <w:rFonts w:ascii="Meiryo UI" w:eastAsia="Meiryo UI" w:hAnsi="Meiryo UI" w:hint="eastAsia"/>
          <w:lang w:val="ja-JP"/>
        </w:rPr>
      </w:pPr>
    </w:p>
    <w:p w14:paraId="3D7BB991"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b/>
          <w:lang w:val="ja-JP"/>
        </w:rPr>
        <w:t>旭川</w:t>
      </w:r>
    </w:p>
    <w:p w14:paraId="4E8AC505"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lang w:val="ja-JP"/>
        </w:rPr>
        <w:t>これはもう一つの釣果の期待できる川です。江戸時代（1603-1867）には、八重地の旭川と12キロ離れた野尻の稲田を繋ぐため、手掘りのトンネルが建設されました。この灌水システムは現在も機能しています。</w:t>
      </w:r>
    </w:p>
    <w:p w14:paraId="3CB52663" w14:textId="77777777" w:rsidR="009F2F13" w:rsidRDefault="009F2F13" w:rsidP="009F2F13">
      <w:pPr>
        <w:widowControl/>
        <w:jc w:val="left"/>
        <w:rPr>
          <w:rFonts w:ascii="Meiryo UI" w:eastAsia="Meiryo UI" w:hAnsi="Meiryo UI" w:hint="eastAsia"/>
          <w:lang w:val="ja-JP"/>
        </w:rPr>
      </w:pPr>
    </w:p>
    <w:p w14:paraId="0C8E6814"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b/>
          <w:lang w:val="ja-JP"/>
        </w:rPr>
        <w:t>美愁湖</w:t>
      </w:r>
    </w:p>
    <w:p w14:paraId="4E3B7F03"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lang w:val="ja-JP"/>
        </w:rPr>
        <w:t>この湖は1977年度に勝浦川上に正木ダムが完成した際に形成されました。湖でのアクティビティには、カヤックや釣りなどがあります。</w:t>
      </w:r>
    </w:p>
    <w:p w14:paraId="5B847553" w14:textId="77777777" w:rsidR="009F2F13" w:rsidRDefault="009F2F13" w:rsidP="009F2F13">
      <w:pPr>
        <w:widowControl/>
        <w:jc w:val="left"/>
        <w:rPr>
          <w:rFonts w:ascii="Meiryo UI" w:eastAsia="Meiryo UI" w:hAnsi="Meiryo UI" w:hint="eastAsia"/>
          <w:lang w:val="ja-JP"/>
        </w:rPr>
      </w:pPr>
    </w:p>
    <w:p w14:paraId="0395C5D3"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b/>
          <w:lang w:val="ja-JP"/>
        </w:rPr>
        <w:t>灌頂ヶ滝</w:t>
      </w:r>
    </w:p>
    <w:p w14:paraId="23D2ECDF"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lang w:val="ja-JP"/>
        </w:rPr>
        <w:t>この80メートルある滝は慈眼寺に向かう道の途中にあります。水しぶきを通る日の出は屈折して虹を形成し、色のしぶきをその景色に加えます。</w:t>
      </w:r>
    </w:p>
    <w:p w14:paraId="6DD5E9D8" w14:textId="77777777" w:rsidR="009F2F13" w:rsidRDefault="009F2F13" w:rsidP="009F2F13">
      <w:pPr>
        <w:widowControl/>
        <w:jc w:val="left"/>
        <w:rPr>
          <w:rFonts w:ascii="Meiryo UI" w:eastAsia="Meiryo UI" w:hAnsi="Meiryo UI" w:hint="eastAsia"/>
          <w:lang w:val="ja-JP"/>
        </w:rPr>
      </w:pPr>
    </w:p>
    <w:p w14:paraId="42790492"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b/>
          <w:lang w:val="ja-JP"/>
        </w:rPr>
        <w:t>百間滝</w:t>
      </w:r>
    </w:p>
    <w:p w14:paraId="37B12DAE"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lang w:val="ja-JP"/>
        </w:rPr>
        <w:t>この30メートルの滝を眺めることのできる滝つぼへと続く遊歩道があります。</w:t>
      </w:r>
    </w:p>
    <w:p w14:paraId="2332417B" w14:textId="77777777" w:rsidR="009F2F13" w:rsidRDefault="009F2F13" w:rsidP="009F2F13">
      <w:pPr>
        <w:widowControl/>
        <w:jc w:val="left"/>
        <w:rPr>
          <w:rFonts w:ascii="Meiryo UI" w:eastAsia="Meiryo UI" w:hAnsi="Meiryo UI" w:hint="eastAsia"/>
          <w:lang w:val="ja-JP"/>
        </w:rPr>
      </w:pPr>
    </w:p>
    <w:p w14:paraId="5A06DA48"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b/>
          <w:lang w:val="ja-JP"/>
        </w:rPr>
        <w:t>ふいご滝</w:t>
      </w:r>
    </w:p>
    <w:p w14:paraId="53F0EAC0"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lang w:val="ja-JP"/>
        </w:rPr>
        <w:t>この滝の下にある滝つぼは岩壁に囲まれており、その景色をさらに力強いものにしています。</w:t>
      </w:r>
    </w:p>
    <w:p w14:paraId="5C6AA57C" w14:textId="77777777" w:rsidR="009F2F13" w:rsidRDefault="009F2F13" w:rsidP="009F2F13">
      <w:pPr>
        <w:jc w:val="left"/>
        <w:rPr>
          <w:rFonts w:ascii="Meiryo UI" w:eastAsia="Meiryo UI" w:hAnsi="Meiryo UI" w:hint="eastAsia"/>
          <w:b/>
          <w:lang w:val="ja-JP"/>
        </w:rPr>
      </w:pPr>
    </w:p>
    <w:p w14:paraId="025B68CE" w14:textId="77777777" w:rsidR="009F2F13" w:rsidRDefault="009F2F13" w:rsidP="009F2F13">
      <w:pPr>
        <w:jc w:val="left"/>
        <w:rPr>
          <w:rFonts w:ascii="Meiryo UI" w:eastAsia="Meiryo UI" w:hAnsi="Meiryo UI" w:hint="eastAsia"/>
          <w:b/>
          <w:lang w:val="ja-JP"/>
        </w:rPr>
      </w:pPr>
      <w:r>
        <w:rPr>
          <w:rFonts w:ascii="Meiryo UI" w:eastAsia="Meiryo UI" w:hAnsi="Meiryo UI" w:hint="eastAsia"/>
          <w:b/>
          <w:lang w:val="ja-JP"/>
        </w:rPr>
        <w:t>雄淵と雌淵</w:t>
      </w:r>
    </w:p>
    <w:p w14:paraId="07D069C0"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lang w:val="ja-JP"/>
        </w:rPr>
        <w:t>雄淵では流れ落ちる水のとどろきが空気を満たし、一方さらに下流にある小ぶりな雌淵は遊歩道から見ることができます。</w:t>
      </w:r>
    </w:p>
    <w:p w14:paraId="6175A618" w14:textId="77777777" w:rsidR="009F2F13" w:rsidRDefault="009F2F13" w:rsidP="009F2F13">
      <w:pPr>
        <w:widowControl/>
        <w:jc w:val="left"/>
        <w:rPr>
          <w:rFonts w:ascii="Meiryo UI" w:eastAsia="Meiryo UI" w:hAnsi="Meiryo UI" w:hint="eastAsia"/>
          <w:lang w:val="ja-JP"/>
        </w:rPr>
      </w:pPr>
    </w:p>
    <w:p w14:paraId="7971D227"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b/>
          <w:lang w:val="ja-JP"/>
        </w:rPr>
        <w:t>天泊りの淵</w:t>
      </w:r>
    </w:p>
    <w:p w14:paraId="1E982538" w14:textId="77777777" w:rsidR="009F2F13" w:rsidRDefault="009F2F13" w:rsidP="009F2F13">
      <w:pPr>
        <w:widowControl/>
        <w:jc w:val="left"/>
        <w:rPr>
          <w:rFonts w:ascii="Meiryo UI" w:eastAsia="Meiryo UI" w:hAnsi="Meiryo UI" w:hint="eastAsia"/>
          <w:lang w:val="ja-JP"/>
        </w:rPr>
      </w:pPr>
      <w:r>
        <w:rPr>
          <w:rFonts w:ascii="Meiryo UI" w:eastAsia="Meiryo UI" w:hAnsi="Meiryo UI" w:hint="eastAsia"/>
          <w:lang w:val="ja-JP"/>
        </w:rPr>
        <w:t>この滝は落差10メートルほどですが、非常に大きい滝つぼを持っています。</w:t>
      </w:r>
    </w:p>
    <w:p w14:paraId="5A961E6A" w14:textId="24C0B7D0" w:rsidR="0066166D" w:rsidRPr="009F2F13" w:rsidRDefault="0066166D" w:rsidP="009F2F13"/>
    <w:sectPr w:rsidR="0066166D" w:rsidRPr="009F2F13"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2F13"/>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2456322">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