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E688" w14:textId="77777777" w:rsidR="00B45032" w:rsidRDefault="00B45032" w:rsidP="00B45032">
      <w:pPr>
        <w:widowControl/>
        <w:jc w:val="left"/>
        <w:rPr>
          <w:rFonts w:ascii="Meiryo UI" w:eastAsia="Meiryo UI" w:hAnsi="Meiryo UI" w:cs="Times New Roman"/>
          <w:b/>
          <w:bCs/>
          <w:szCs w:val="21"/>
        </w:rPr>
      </w:pPr>
      <w:r>
        <w:rPr>
          <w:rFonts w:ascii="Meiryo UI" w:eastAsia="Meiryo UI" w:hAnsi="Meiryo UI" w:cs="Times New Roman" w:hint="eastAsia"/>
          <w:b/>
          <w:bCs/>
          <w:szCs w:val="21"/>
        </w:rPr>
        <w:t>月ヶ谷温泉エリア</w:t>
      </w:r>
    </w:p>
    <w:p w14:paraId="6B87C2A6" w14:textId="77777777" w:rsidR="00B45032" w:rsidRDefault="00B45032" w:rsidP="00B45032">
      <w:pPr>
        <w:widowControl/>
        <w:jc w:val="left"/>
        <w:rPr>
          <w:rFonts w:ascii="Meiryo UI" w:eastAsia="Meiryo UI" w:hAnsi="Meiryo UI" w:cs="Times New Roman" w:hint="eastAsia"/>
          <w:szCs w:val="21"/>
        </w:rPr>
      </w:pPr>
    </w:p>
    <w:p w14:paraId="524352F0" w14:textId="77777777" w:rsidR="00B45032" w:rsidRDefault="00B45032" w:rsidP="00B45032">
      <w:pPr>
        <w:widowControl/>
        <w:jc w:val="left"/>
        <w:rPr>
          <w:rFonts w:ascii="Meiryo UI" w:eastAsia="Meiryo UI" w:hAnsi="Meiryo UI" w:cs="Times New Roman" w:hint="eastAsia"/>
          <w:szCs w:val="21"/>
        </w:rPr>
      </w:pPr>
      <w:r>
        <w:rPr>
          <w:rFonts w:ascii="Meiryo UI" w:eastAsia="Meiryo UI" w:hAnsi="Meiryo UI" w:cs="Times New Roman" w:hint="eastAsia"/>
          <w:szCs w:val="21"/>
        </w:rPr>
        <w:t>「オンセン」は通常「温かい泉」と訳されますが、天然の源泉は必ずしも熱いとは限りません。この地域には地熱活動がないため、上勝の源泉は冷たく、月ヶ谷温泉のお風呂は天然の源泉から湧き出ているにもかかわらず加温されなければなりません。スタッフは、その水を加熱し、また客室を温めるために、木質チップボイラーを二台使用しています。このバイオマスエネルギーは化石燃料よりCO2排出を削減するため、環境に良いだけでなく、価格も割安です。これらのボイラーは間伐で出た廃木材など、この町の豊富な木材供給を利用しており、地域の余剰資源を利用する効果的な方法を提供しています。</w:t>
      </w:r>
    </w:p>
    <w:p w14:paraId="7BD1AC1B" w14:textId="77777777" w:rsidR="00B45032" w:rsidRDefault="00B45032" w:rsidP="00B45032">
      <w:pPr>
        <w:widowControl/>
        <w:jc w:val="left"/>
        <w:rPr>
          <w:rFonts w:ascii="Meiryo UI" w:eastAsia="Meiryo UI" w:hAnsi="Meiryo UI" w:cs="Times New Roman" w:hint="eastAsia"/>
          <w:szCs w:val="21"/>
        </w:rPr>
      </w:pPr>
    </w:p>
    <w:p w14:paraId="35C48FBB" w14:textId="77777777" w:rsidR="00B45032" w:rsidRDefault="00B45032" w:rsidP="00B45032">
      <w:pPr>
        <w:widowControl/>
        <w:jc w:val="left"/>
        <w:rPr>
          <w:rFonts w:ascii="Meiryo UI" w:eastAsia="Meiryo UI" w:hAnsi="Meiryo UI" w:cs="Times New Roman" w:hint="eastAsia"/>
          <w:szCs w:val="21"/>
        </w:rPr>
      </w:pPr>
      <w:r>
        <w:rPr>
          <w:rFonts w:ascii="Meiryo UI" w:eastAsia="Meiryo UI" w:hAnsi="Meiryo UI" w:cs="Times New Roman" w:hint="eastAsia"/>
          <w:szCs w:val="21"/>
        </w:rPr>
        <w:t>月ヶ谷温泉のお風呂は宿泊客と日帰り客に解放されています。このエリアにはキャンプ場や彩山、そして勝浦川など、たくさんの見所があります。子供向けプログラムやグランピングを行っている会社がこのキャンプ場を運営しており、あらゆる年代の客が楽しめる、屋内および屋外アクティビティ用の施設を用意しています。</w:t>
      </w:r>
    </w:p>
    <w:p w14:paraId="5A961E6A" w14:textId="24C0B7D0" w:rsidR="0066166D" w:rsidRPr="00B45032" w:rsidRDefault="0066166D" w:rsidP="00B45032"/>
    <w:sectPr w:rsidR="0066166D" w:rsidRPr="00B45032"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45032"/>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281441">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2022-11-08T13:10:00Z</dcterms:created>
  <dcterms:modified xsi:type="dcterms:W3CDTF">2022-11-08T13:10:00Z</dcterms:modified>
</cp:coreProperties>
</file>