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1375D3" w14:textId="08C48099" w:rsidR="00AB0C52" w:rsidRDefault="00AB0C52" w:rsidP="00AB0C52">
      <w:pPr>
        <w:snapToGrid w:val="0"/>
        <w:rPr>
          <w:rFonts w:ascii="Meiryo UI" w:eastAsia="Meiryo UI" w:hAnsi="Meiryo UI"/>
          <w:b/>
          <w:color w:val="404040"/>
          <w:sz w:val="22"/>
        </w:rPr>
      </w:pPr>
      <w:r>
        <w:rPr>
          <w:rFonts w:ascii="Meiryo UI" w:eastAsia="Meiryo UI" w:hAnsi="Meiryo UI" w:cs="Arial Unicode MS" w:hint="eastAsia"/>
          <w:b/>
          <w:color w:val="404040"/>
          <w:sz w:val="22"/>
        </w:rPr>
        <w:t>玉藻公園、史跡高松城跡</w:t>
      </w:r>
    </w:p>
    <w:p w14:paraId="7D9C0D1F" w14:textId="77777777" w:rsidR="00AB0C52" w:rsidRDefault="00AB0C52" w:rsidP="00AB0C52">
      <w:pPr>
        <w:snapToGrid w:val="0"/>
        <w:rPr>
          <w:rFonts w:ascii="Meiryo UI" w:eastAsia="Meiryo UI" w:hAnsi="Meiryo UI" w:hint="eastAsia"/>
          <w:color w:val="404040"/>
          <w:sz w:val="22"/>
        </w:rPr>
      </w:pPr>
    </w:p>
    <w:p w14:paraId="66B0468F" w14:textId="77777777" w:rsidR="00AB0C52" w:rsidRDefault="00AB0C52" w:rsidP="00AB0C52">
      <w:pPr>
        <w:snapToGrid w:val="0"/>
        <w:rPr>
          <w:rFonts w:ascii="Meiryo UI" w:eastAsia="Meiryo UI" w:hAnsi="Meiryo UI" w:hint="eastAsia"/>
          <w:color w:val="404040"/>
          <w:sz w:val="22"/>
        </w:rPr>
      </w:pPr>
      <w:r>
        <w:rPr>
          <w:rFonts w:ascii="Meiryo UI" w:eastAsia="Meiryo UI" w:hAnsi="Meiryo UI" w:cs="Arial Unicode MS" w:hint="eastAsia"/>
          <w:color w:val="404040"/>
          <w:sz w:val="22"/>
        </w:rPr>
        <w:t>高松港の近くにある玉藻公園は、江戸時代（1603年〜1867年）にこの地域を治めた松平家の本拠地・高松城の跡地にあります。16世紀の城は、現在残っているいくつかの構造物が建てられた1640年代に再建され、大幅に拡張されました。これには、月見櫓や水手御門、一部の石垣、また瀬戸内海から水を汲む堀などが含まれます。約30分で周る舟に乗って、堀を探索したり、魚に餌をやったりすることができます。このツアーでは、城の本丸がかつて立っていた高台を見ることができます。長年の発掘と修繕を経て2013年に公開された高台からは、高松の街や、遠く瀬戸内海の島々を眺めることができます。</w:t>
      </w:r>
    </w:p>
    <w:p w14:paraId="138FD629" w14:textId="77777777" w:rsidR="00AB0C52" w:rsidRDefault="00AB0C52" w:rsidP="00AB0C52">
      <w:pPr>
        <w:snapToGrid w:val="0"/>
        <w:rPr>
          <w:rFonts w:ascii="Meiryo UI" w:eastAsia="Meiryo UI" w:hAnsi="Meiryo UI" w:hint="eastAsia"/>
          <w:color w:val="404040"/>
          <w:sz w:val="22"/>
        </w:rPr>
      </w:pPr>
    </w:p>
    <w:p w14:paraId="1017A030" w14:textId="77777777" w:rsidR="00AB0C52" w:rsidRDefault="00AB0C52" w:rsidP="00AB0C52">
      <w:pPr>
        <w:snapToGrid w:val="0"/>
        <w:rPr>
          <w:rFonts w:ascii="Meiryo UI" w:eastAsia="Meiryo UI" w:hAnsi="Meiryo UI" w:cs="Arial Unicode MS" w:hint="eastAsia"/>
          <w:color w:val="404040"/>
          <w:sz w:val="22"/>
        </w:rPr>
      </w:pPr>
      <w:r>
        <w:rPr>
          <w:rFonts w:ascii="Meiryo UI" w:eastAsia="Meiryo UI" w:hAnsi="Meiryo UI" w:cs="Arial Unicode MS" w:hint="eastAsia"/>
          <w:color w:val="404040"/>
          <w:sz w:val="22"/>
        </w:rPr>
        <w:t>公園内のもう一つの注目すべき建物は、披雲閣です。高松藩の元領主の子孫である松平家の迎賓館および別邸として1917年に建てられました。その伝統的な日本建築は、当時の慣習として、西洋の影響と建築技術を取り入れています。重要文化財に指定された披雲閣は、現在では茶道、コンサート、写真撮影などのイベントにレンタルできます。建物の見どころは、約280平方メートルの大書院や、松の木とソテツのある石庭などです。</w:t>
      </w:r>
    </w:p>
    <w:p w14:paraId="0E7F2323" w14:textId="77777777" w:rsidR="0091500B" w:rsidRPr="00AB0C52" w:rsidRDefault="0091500B" w:rsidP="00AB0C52"/>
    <w:sectPr w:rsidR="0091500B" w:rsidRPr="00AB0C52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6E0DE9" w14:textId="77777777" w:rsidR="00771700" w:rsidRDefault="00771700" w:rsidP="002A6075">
      <w:r>
        <w:separator/>
      </w:r>
    </w:p>
  </w:endnote>
  <w:endnote w:type="continuationSeparator" w:id="0">
    <w:p w14:paraId="1B79736A" w14:textId="77777777" w:rsidR="00771700" w:rsidRDefault="00771700" w:rsidP="002A60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609516" w14:textId="77777777" w:rsidR="00771700" w:rsidRDefault="00771700" w:rsidP="002A6075">
      <w:r>
        <w:separator/>
      </w:r>
    </w:p>
  </w:footnote>
  <w:footnote w:type="continuationSeparator" w:id="0">
    <w:p w14:paraId="5A975171" w14:textId="77777777" w:rsidR="00771700" w:rsidRDefault="00771700" w:rsidP="002A607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6075"/>
    <w:rsid w:val="00014781"/>
    <w:rsid w:val="00057493"/>
    <w:rsid w:val="00081E13"/>
    <w:rsid w:val="00082C34"/>
    <w:rsid w:val="000D1090"/>
    <w:rsid w:val="000F26EF"/>
    <w:rsid w:val="00116B59"/>
    <w:rsid w:val="00155DF2"/>
    <w:rsid w:val="001E6D40"/>
    <w:rsid w:val="001F056D"/>
    <w:rsid w:val="001F6F47"/>
    <w:rsid w:val="0023046F"/>
    <w:rsid w:val="002415B8"/>
    <w:rsid w:val="0024393A"/>
    <w:rsid w:val="00267B06"/>
    <w:rsid w:val="002A6075"/>
    <w:rsid w:val="002E7A91"/>
    <w:rsid w:val="0031063C"/>
    <w:rsid w:val="003824F4"/>
    <w:rsid w:val="003855B2"/>
    <w:rsid w:val="00395717"/>
    <w:rsid w:val="003B648F"/>
    <w:rsid w:val="003B7E88"/>
    <w:rsid w:val="003C370B"/>
    <w:rsid w:val="0041082C"/>
    <w:rsid w:val="004271AE"/>
    <w:rsid w:val="004B2555"/>
    <w:rsid w:val="004B2AFB"/>
    <w:rsid w:val="004B6634"/>
    <w:rsid w:val="004E28EC"/>
    <w:rsid w:val="00542A92"/>
    <w:rsid w:val="00563637"/>
    <w:rsid w:val="005C5727"/>
    <w:rsid w:val="00606451"/>
    <w:rsid w:val="00610462"/>
    <w:rsid w:val="0061687A"/>
    <w:rsid w:val="006319AF"/>
    <w:rsid w:val="006B709E"/>
    <w:rsid w:val="006C52B1"/>
    <w:rsid w:val="006D6D86"/>
    <w:rsid w:val="006F2D4E"/>
    <w:rsid w:val="00716281"/>
    <w:rsid w:val="00721860"/>
    <w:rsid w:val="00727F9F"/>
    <w:rsid w:val="0074467F"/>
    <w:rsid w:val="00771700"/>
    <w:rsid w:val="007A415D"/>
    <w:rsid w:val="007C003B"/>
    <w:rsid w:val="007C2A1D"/>
    <w:rsid w:val="007D3887"/>
    <w:rsid w:val="007F3050"/>
    <w:rsid w:val="008107DE"/>
    <w:rsid w:val="00841C34"/>
    <w:rsid w:val="00867E63"/>
    <w:rsid w:val="0088645F"/>
    <w:rsid w:val="008D2586"/>
    <w:rsid w:val="008E2210"/>
    <w:rsid w:val="0091500B"/>
    <w:rsid w:val="00985697"/>
    <w:rsid w:val="009B4E2A"/>
    <w:rsid w:val="009E30B1"/>
    <w:rsid w:val="009F3DBE"/>
    <w:rsid w:val="00AA3F05"/>
    <w:rsid w:val="00AB0C52"/>
    <w:rsid w:val="00AB4298"/>
    <w:rsid w:val="00AF4658"/>
    <w:rsid w:val="00B102F2"/>
    <w:rsid w:val="00B14C87"/>
    <w:rsid w:val="00BB7374"/>
    <w:rsid w:val="00BC07F6"/>
    <w:rsid w:val="00BC0E3B"/>
    <w:rsid w:val="00BC71DE"/>
    <w:rsid w:val="00BD5639"/>
    <w:rsid w:val="00BD6FEF"/>
    <w:rsid w:val="00C0369F"/>
    <w:rsid w:val="00C97E15"/>
    <w:rsid w:val="00CA0897"/>
    <w:rsid w:val="00CE4272"/>
    <w:rsid w:val="00CF1756"/>
    <w:rsid w:val="00CF4734"/>
    <w:rsid w:val="00D03ED1"/>
    <w:rsid w:val="00D25DD3"/>
    <w:rsid w:val="00DF1329"/>
    <w:rsid w:val="00DF6214"/>
    <w:rsid w:val="00EC0B82"/>
    <w:rsid w:val="00F13158"/>
    <w:rsid w:val="00F16CD0"/>
    <w:rsid w:val="00F2164B"/>
    <w:rsid w:val="00F25A2D"/>
    <w:rsid w:val="00F30013"/>
    <w:rsid w:val="00F6239F"/>
    <w:rsid w:val="00F8246D"/>
    <w:rsid w:val="00FA5F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4F97BC0F"/>
  <w15:chartTrackingRefBased/>
  <w15:docId w15:val="{233CB7F4-AE20-4A38-BCA6-3B0477AE26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2">
    <w:name w:val="heading 2"/>
    <w:basedOn w:val="a"/>
    <w:next w:val="a"/>
    <w:link w:val="20"/>
    <w:uiPriority w:val="9"/>
    <w:unhideWhenUsed/>
    <w:qFormat/>
    <w:rsid w:val="00F2164B"/>
    <w:pPr>
      <w:keepNext/>
      <w:keepLines/>
      <w:widowControl/>
      <w:spacing w:before="360" w:after="120" w:line="276" w:lineRule="auto"/>
      <w:jc w:val="left"/>
      <w:outlineLvl w:val="1"/>
    </w:pPr>
    <w:rPr>
      <w:rFonts w:ascii="Arial" w:eastAsia="ＭＳ 明朝" w:hAnsi="Arial" w:cs="Arial"/>
      <w:kern w:val="0"/>
      <w:sz w:val="32"/>
      <w:szCs w:val="32"/>
      <w:lang w:val="e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A6075"/>
  </w:style>
  <w:style w:type="paragraph" w:styleId="a5">
    <w:name w:val="footer"/>
    <w:basedOn w:val="a"/>
    <w:link w:val="a6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A6075"/>
  </w:style>
  <w:style w:type="table" w:styleId="a7">
    <w:name w:val="Table Grid"/>
    <w:basedOn w:val="a1"/>
    <w:uiPriority w:val="39"/>
    <w:rsid w:val="002A60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4-1">
    <w:name w:val="Grid Table 4 Accent 1"/>
    <w:basedOn w:val="a1"/>
    <w:uiPriority w:val="49"/>
    <w:rsid w:val="006D6D86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a8">
    <w:name w:val="Balloon Text"/>
    <w:basedOn w:val="a"/>
    <w:link w:val="a9"/>
    <w:uiPriority w:val="99"/>
    <w:semiHidden/>
    <w:unhideWhenUsed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BC0E3B"/>
    <w:rPr>
      <w:rFonts w:asciiTheme="majorHAnsi" w:eastAsiaTheme="majorEastAsia" w:hAnsiTheme="majorHAnsi" w:cstheme="majorBidi"/>
      <w:sz w:val="18"/>
      <w:szCs w:val="18"/>
    </w:rPr>
  </w:style>
  <w:style w:type="paragraph" w:styleId="Web">
    <w:name w:val="Normal (Web)"/>
    <w:basedOn w:val="a"/>
    <w:uiPriority w:val="99"/>
    <w:unhideWhenUsed/>
    <w:rsid w:val="00C97E15"/>
    <w:pPr>
      <w:widowControl/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kern w:val="0"/>
      <w:sz w:val="24"/>
      <w:szCs w:val="24"/>
    </w:rPr>
  </w:style>
  <w:style w:type="character" w:customStyle="1" w:styleId="20">
    <w:name w:val="見出し 2 (文字)"/>
    <w:basedOn w:val="a0"/>
    <w:link w:val="2"/>
    <w:uiPriority w:val="9"/>
    <w:rsid w:val="00F2164B"/>
    <w:rPr>
      <w:rFonts w:ascii="Arial" w:eastAsia="ＭＳ 明朝" w:hAnsi="Arial" w:cs="Arial"/>
      <w:kern w:val="0"/>
      <w:sz w:val="32"/>
      <w:szCs w:val="32"/>
      <w:lang w:val="e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64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64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079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9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7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6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1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0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15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7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0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84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13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87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2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788CB8A-BC1D-4228-BB11-682629E099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425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TOPPAN</Company>
  <LinksUpToDate>false</LinksUpToDate>
  <CharactersWithSpaces>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D17050125</dc:creator>
  <cp:keywords/>
  <dc:description/>
  <cp:lastModifiedBy>Sayaka Yabe</cp:lastModifiedBy>
  <cp:revision>2</cp:revision>
  <cp:lastPrinted>2019-09-09T08:48:00Z</cp:lastPrinted>
  <dcterms:created xsi:type="dcterms:W3CDTF">2022-11-08T13:24:00Z</dcterms:created>
  <dcterms:modified xsi:type="dcterms:W3CDTF">2022-11-08T13:24:00Z</dcterms:modified>
</cp:coreProperties>
</file>